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80" w:rsidRDefault="00A40C80" w:rsidP="00A40C80">
      <w:pPr>
        <w:pStyle w:val="Balk1"/>
      </w:pPr>
      <w:bookmarkStart w:id="0" w:name="_GoBack"/>
      <w:bookmarkStart w:id="1" w:name="_Toc942831"/>
      <w:bookmarkStart w:id="2" w:name="_Toc942964"/>
      <w:bookmarkEnd w:id="0"/>
      <w:r w:rsidRPr="008847B7">
        <w:t>İçindekiler</w:t>
      </w:r>
      <w:bookmarkEnd w:id="1"/>
      <w:bookmarkEnd w:id="2"/>
    </w:p>
    <w:bookmarkStart w:id="3" w:name="_Toc416085123"/>
    <w:bookmarkStart w:id="4" w:name="_Toc529519443"/>
    <w:bookmarkStart w:id="5" w:name="_Toc531097532"/>
    <w:bookmarkStart w:id="6" w:name="_Toc942832"/>
    <w:p w:rsidR="00A40C80" w:rsidRDefault="00AB449E" w:rsidP="00A40C80">
      <w:pPr>
        <w:pStyle w:val="T1"/>
        <w:tabs>
          <w:tab w:val="right" w:leader="dot" w:pos="13994"/>
        </w:tabs>
        <w:rPr>
          <w:b w:val="0"/>
          <w:bCs w:val="0"/>
          <w:caps w:val="0"/>
          <w:noProof/>
          <w:sz w:val="22"/>
          <w:szCs w:val="22"/>
        </w:rPr>
      </w:pPr>
      <w:r w:rsidRPr="00AB449E">
        <w:rPr>
          <w:szCs w:val="24"/>
        </w:rPr>
        <w:fldChar w:fldCharType="begin"/>
      </w:r>
      <w:r w:rsidR="00A40C80">
        <w:rPr>
          <w:szCs w:val="24"/>
        </w:rPr>
        <w:instrText xml:space="preserve"> TOC \o "1-2" \u </w:instrText>
      </w:r>
      <w:r w:rsidRPr="00AB449E">
        <w:rPr>
          <w:szCs w:val="24"/>
        </w:rPr>
        <w:fldChar w:fldCharType="separate"/>
      </w:r>
      <w:r w:rsidR="00A40C80">
        <w:rPr>
          <w:noProof/>
        </w:rPr>
        <w:t>Sunuş</w:t>
      </w:r>
      <w:r w:rsidR="00A40C80">
        <w:rPr>
          <w:noProof/>
        </w:rPr>
        <w:tab/>
      </w:r>
      <w:r>
        <w:rPr>
          <w:noProof/>
        </w:rPr>
        <w:fldChar w:fldCharType="begin"/>
      </w:r>
      <w:r w:rsidR="00A40C80">
        <w:rPr>
          <w:noProof/>
        </w:rPr>
        <w:instrText xml:space="preserve"> PAGEREF _Toc942963 \h </w:instrText>
      </w:r>
      <w:r>
        <w:rPr>
          <w:noProof/>
        </w:rPr>
        <w:fldChar w:fldCharType="separate"/>
      </w:r>
      <w:r w:rsidR="00D812E4">
        <w:rPr>
          <w:b w:val="0"/>
          <w:bCs w:val="0"/>
          <w:noProof/>
        </w:rPr>
        <w:t>Hata! Yer işareti tanımlanmamış.</w:t>
      </w:r>
      <w:r>
        <w:rPr>
          <w:noProof/>
        </w:rPr>
        <w:fldChar w:fldCharType="end"/>
      </w:r>
    </w:p>
    <w:p w:rsidR="00A40C80" w:rsidRDefault="00A40C80" w:rsidP="00A40C80">
      <w:pPr>
        <w:pStyle w:val="T1"/>
        <w:tabs>
          <w:tab w:val="right" w:leader="dot" w:pos="13994"/>
        </w:tabs>
        <w:rPr>
          <w:b w:val="0"/>
          <w:bCs w:val="0"/>
          <w:caps w:val="0"/>
          <w:noProof/>
          <w:sz w:val="22"/>
          <w:szCs w:val="22"/>
        </w:rPr>
      </w:pPr>
      <w:r>
        <w:rPr>
          <w:noProof/>
        </w:rPr>
        <w:t>İçindekiler</w:t>
      </w:r>
      <w:r>
        <w:rPr>
          <w:noProof/>
        </w:rPr>
        <w:tab/>
      </w:r>
      <w:r w:rsidR="00AB449E">
        <w:rPr>
          <w:noProof/>
        </w:rPr>
        <w:fldChar w:fldCharType="begin"/>
      </w:r>
      <w:r>
        <w:rPr>
          <w:noProof/>
        </w:rPr>
        <w:instrText xml:space="preserve"> PAGEREF _Toc942964 \h </w:instrText>
      </w:r>
      <w:r w:rsidR="00AB449E">
        <w:rPr>
          <w:noProof/>
        </w:rPr>
      </w:r>
      <w:r w:rsidR="00AB449E">
        <w:rPr>
          <w:noProof/>
        </w:rPr>
        <w:fldChar w:fldCharType="separate"/>
      </w:r>
      <w:r w:rsidR="00D812E4">
        <w:rPr>
          <w:noProof/>
        </w:rPr>
        <w:t>1</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STRATEJİK PLAN ÜST KURULU</w:t>
      </w:r>
      <w:r>
        <w:rPr>
          <w:noProof/>
        </w:rPr>
        <w:tab/>
      </w:r>
      <w:r w:rsidR="00AB449E">
        <w:rPr>
          <w:noProof/>
        </w:rPr>
        <w:fldChar w:fldCharType="begin"/>
      </w:r>
      <w:r>
        <w:rPr>
          <w:noProof/>
        </w:rPr>
        <w:instrText xml:space="preserve"> PAGEREF _Toc942965 \h </w:instrText>
      </w:r>
      <w:r w:rsidR="00AB449E">
        <w:rPr>
          <w:noProof/>
        </w:rPr>
      </w:r>
      <w:r w:rsidR="00AB449E">
        <w:rPr>
          <w:noProof/>
        </w:rPr>
        <w:fldChar w:fldCharType="separate"/>
      </w:r>
      <w:r w:rsidR="00D812E4">
        <w:rPr>
          <w:noProof/>
        </w:rPr>
        <w:t>2</w:t>
      </w:r>
      <w:r w:rsidR="00AB449E">
        <w:rPr>
          <w:noProof/>
        </w:rPr>
        <w:fldChar w:fldCharType="end"/>
      </w:r>
    </w:p>
    <w:p w:rsidR="00A40C80" w:rsidRDefault="00A40C80" w:rsidP="00A40C80">
      <w:pPr>
        <w:pStyle w:val="T1"/>
        <w:tabs>
          <w:tab w:val="right" w:leader="dot" w:pos="13994"/>
        </w:tabs>
        <w:rPr>
          <w:b w:val="0"/>
          <w:bCs w:val="0"/>
          <w:caps w:val="0"/>
          <w:noProof/>
          <w:sz w:val="22"/>
          <w:szCs w:val="22"/>
        </w:rPr>
      </w:pPr>
      <w:r>
        <w:rPr>
          <w:noProof/>
        </w:rPr>
        <w:t xml:space="preserve">BÖLÜM II: </w:t>
      </w:r>
      <w:r w:rsidRPr="00B824BB">
        <w:rPr>
          <w:rFonts w:eastAsia="Calibri"/>
          <w:noProof/>
        </w:rPr>
        <w:t>DURUM ANALİZİ</w:t>
      </w:r>
      <w:r>
        <w:rPr>
          <w:noProof/>
        </w:rPr>
        <w:tab/>
      </w:r>
      <w:r w:rsidR="00AB449E">
        <w:rPr>
          <w:noProof/>
        </w:rPr>
        <w:fldChar w:fldCharType="begin"/>
      </w:r>
      <w:r>
        <w:rPr>
          <w:noProof/>
        </w:rPr>
        <w:instrText xml:space="preserve"> PAGEREF _Toc942966 \h </w:instrText>
      </w:r>
      <w:r w:rsidR="00AB449E">
        <w:rPr>
          <w:noProof/>
        </w:rPr>
      </w:r>
      <w:r w:rsidR="00AB449E">
        <w:rPr>
          <w:noProof/>
        </w:rPr>
        <w:fldChar w:fldCharType="separate"/>
      </w:r>
      <w:r w:rsidR="00D812E4">
        <w:rPr>
          <w:noProof/>
        </w:rPr>
        <w:t>3</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 xml:space="preserve">Okulun Kısa Tanıtımı </w:t>
      </w:r>
      <w:r w:rsidRPr="00B824BB">
        <w:rPr>
          <w:noProof/>
        </w:rPr>
        <w:t>:</w:t>
      </w:r>
      <w:r>
        <w:rPr>
          <w:noProof/>
        </w:rPr>
        <w:tab/>
      </w:r>
      <w:r w:rsidR="00AB449E">
        <w:rPr>
          <w:noProof/>
        </w:rPr>
        <w:fldChar w:fldCharType="begin"/>
      </w:r>
      <w:r>
        <w:rPr>
          <w:noProof/>
        </w:rPr>
        <w:instrText xml:space="preserve"> PAGEREF _Toc942967 \h </w:instrText>
      </w:r>
      <w:r w:rsidR="00AB449E">
        <w:rPr>
          <w:noProof/>
        </w:rPr>
      </w:r>
      <w:r w:rsidR="00AB449E">
        <w:rPr>
          <w:noProof/>
        </w:rPr>
        <w:fldChar w:fldCharType="separate"/>
      </w:r>
      <w:r w:rsidR="00D812E4">
        <w:rPr>
          <w:noProof/>
        </w:rPr>
        <w:t>3</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Okulun Mevcut Durumu: Temel İstatistikler</w:t>
      </w:r>
      <w:r>
        <w:rPr>
          <w:noProof/>
        </w:rPr>
        <w:tab/>
      </w:r>
      <w:r w:rsidR="00AB449E">
        <w:rPr>
          <w:noProof/>
        </w:rPr>
        <w:fldChar w:fldCharType="begin"/>
      </w:r>
      <w:r>
        <w:rPr>
          <w:noProof/>
        </w:rPr>
        <w:instrText xml:space="preserve"> PAGEREF _Toc942968 \h </w:instrText>
      </w:r>
      <w:r w:rsidR="00AB449E">
        <w:rPr>
          <w:noProof/>
        </w:rPr>
      </w:r>
      <w:r w:rsidR="00AB449E">
        <w:rPr>
          <w:noProof/>
        </w:rPr>
        <w:fldChar w:fldCharType="separate"/>
      </w:r>
      <w:r w:rsidR="00D812E4">
        <w:rPr>
          <w:noProof/>
        </w:rPr>
        <w:t>4</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PAYDAŞ ANALİZİ</w:t>
      </w:r>
      <w:r>
        <w:rPr>
          <w:noProof/>
        </w:rPr>
        <w:tab/>
      </w:r>
      <w:r w:rsidR="00AB449E">
        <w:rPr>
          <w:noProof/>
        </w:rPr>
        <w:fldChar w:fldCharType="begin"/>
      </w:r>
      <w:r>
        <w:rPr>
          <w:noProof/>
        </w:rPr>
        <w:instrText xml:space="preserve"> PAGEREF _Toc942969 \h </w:instrText>
      </w:r>
      <w:r w:rsidR="00AB449E">
        <w:rPr>
          <w:noProof/>
        </w:rPr>
      </w:r>
      <w:r w:rsidR="00AB449E">
        <w:rPr>
          <w:noProof/>
        </w:rPr>
        <w:fldChar w:fldCharType="separate"/>
      </w:r>
      <w:r w:rsidR="00D812E4">
        <w:rPr>
          <w:noProof/>
        </w:rPr>
        <w:t>10</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GZFT (Güçlü, Zayıf, Fırsat, Tehdit) Analizi</w:t>
      </w:r>
      <w:r>
        <w:rPr>
          <w:noProof/>
        </w:rPr>
        <w:tab/>
      </w:r>
      <w:r w:rsidR="00AB449E">
        <w:rPr>
          <w:noProof/>
        </w:rPr>
        <w:fldChar w:fldCharType="begin"/>
      </w:r>
      <w:r>
        <w:rPr>
          <w:noProof/>
        </w:rPr>
        <w:instrText xml:space="preserve"> PAGEREF _Toc942970 \h </w:instrText>
      </w:r>
      <w:r w:rsidR="00AB449E">
        <w:rPr>
          <w:noProof/>
        </w:rPr>
      </w:r>
      <w:r w:rsidR="00AB449E">
        <w:rPr>
          <w:noProof/>
        </w:rPr>
        <w:fldChar w:fldCharType="separate"/>
      </w:r>
      <w:r w:rsidR="00D812E4">
        <w:rPr>
          <w:noProof/>
        </w:rPr>
        <w:t>14</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Gelişim ve Sorun Alanları</w:t>
      </w:r>
      <w:r>
        <w:rPr>
          <w:noProof/>
        </w:rPr>
        <w:tab/>
      </w:r>
      <w:r w:rsidR="00AB449E">
        <w:rPr>
          <w:noProof/>
        </w:rPr>
        <w:fldChar w:fldCharType="begin"/>
      </w:r>
      <w:r>
        <w:rPr>
          <w:noProof/>
        </w:rPr>
        <w:instrText xml:space="preserve"> PAGEREF _Toc942971 \h </w:instrText>
      </w:r>
      <w:r w:rsidR="00AB449E">
        <w:rPr>
          <w:noProof/>
        </w:rPr>
      </w:r>
      <w:r w:rsidR="00AB449E">
        <w:rPr>
          <w:noProof/>
        </w:rPr>
        <w:fldChar w:fldCharType="separate"/>
      </w:r>
      <w:r w:rsidR="00D812E4">
        <w:rPr>
          <w:noProof/>
        </w:rPr>
        <w:t>16</w:t>
      </w:r>
      <w:r w:rsidR="00AB449E">
        <w:rPr>
          <w:noProof/>
        </w:rPr>
        <w:fldChar w:fldCharType="end"/>
      </w:r>
    </w:p>
    <w:p w:rsidR="00A40C80" w:rsidRDefault="00A40C80" w:rsidP="00A40C80">
      <w:pPr>
        <w:pStyle w:val="T1"/>
        <w:tabs>
          <w:tab w:val="right" w:leader="dot" w:pos="13994"/>
        </w:tabs>
        <w:rPr>
          <w:b w:val="0"/>
          <w:bCs w:val="0"/>
          <w:caps w:val="0"/>
          <w:noProof/>
          <w:sz w:val="22"/>
          <w:szCs w:val="22"/>
        </w:rPr>
      </w:pPr>
      <w:r>
        <w:rPr>
          <w:noProof/>
        </w:rPr>
        <w:t>BÖLÜM III: MİSYON, VİZYON VE TEMEL DEĞERLER</w:t>
      </w:r>
      <w:r>
        <w:rPr>
          <w:noProof/>
        </w:rPr>
        <w:tab/>
      </w:r>
      <w:r w:rsidR="00AB449E">
        <w:rPr>
          <w:noProof/>
        </w:rPr>
        <w:fldChar w:fldCharType="begin"/>
      </w:r>
      <w:r>
        <w:rPr>
          <w:noProof/>
        </w:rPr>
        <w:instrText xml:space="preserve"> PAGEREF _Toc942972 \h </w:instrText>
      </w:r>
      <w:r w:rsidR="00AB449E">
        <w:rPr>
          <w:noProof/>
        </w:rPr>
      </w:r>
      <w:r w:rsidR="00AB449E">
        <w:rPr>
          <w:noProof/>
        </w:rPr>
        <w:fldChar w:fldCharType="separate"/>
      </w:r>
      <w:r w:rsidR="00D812E4">
        <w:rPr>
          <w:noProof/>
        </w:rPr>
        <w:t>19</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MİSYONUMUZ</w:t>
      </w:r>
      <w:r>
        <w:rPr>
          <w:noProof/>
        </w:rPr>
        <w:tab/>
      </w:r>
      <w:r w:rsidR="00AB449E">
        <w:rPr>
          <w:noProof/>
        </w:rPr>
        <w:fldChar w:fldCharType="begin"/>
      </w:r>
      <w:r>
        <w:rPr>
          <w:noProof/>
        </w:rPr>
        <w:instrText xml:space="preserve"> PAGEREF _Toc942973 \h </w:instrText>
      </w:r>
      <w:r w:rsidR="00AB449E">
        <w:rPr>
          <w:noProof/>
        </w:rPr>
      </w:r>
      <w:r w:rsidR="00AB449E">
        <w:rPr>
          <w:noProof/>
        </w:rPr>
        <w:fldChar w:fldCharType="separate"/>
      </w:r>
      <w:r w:rsidR="00D812E4">
        <w:rPr>
          <w:noProof/>
        </w:rPr>
        <w:t>19</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VİZYONUMUZ</w:t>
      </w:r>
      <w:r>
        <w:rPr>
          <w:noProof/>
        </w:rPr>
        <w:tab/>
      </w:r>
      <w:r w:rsidR="00AB449E">
        <w:rPr>
          <w:noProof/>
        </w:rPr>
        <w:fldChar w:fldCharType="begin"/>
      </w:r>
      <w:r>
        <w:rPr>
          <w:noProof/>
        </w:rPr>
        <w:instrText xml:space="preserve"> PAGEREF _Toc942974 \h </w:instrText>
      </w:r>
      <w:r w:rsidR="00AB449E">
        <w:rPr>
          <w:noProof/>
        </w:rPr>
      </w:r>
      <w:r w:rsidR="00AB449E">
        <w:rPr>
          <w:noProof/>
        </w:rPr>
        <w:fldChar w:fldCharType="separate"/>
      </w:r>
      <w:r w:rsidR="00D812E4">
        <w:rPr>
          <w:noProof/>
        </w:rPr>
        <w:t>19</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TEMEL DEĞERLERİMİZ</w:t>
      </w:r>
      <w:r>
        <w:rPr>
          <w:noProof/>
        </w:rPr>
        <w:tab/>
      </w:r>
      <w:r w:rsidR="00AB449E">
        <w:rPr>
          <w:noProof/>
        </w:rPr>
        <w:fldChar w:fldCharType="begin"/>
      </w:r>
      <w:r>
        <w:rPr>
          <w:noProof/>
        </w:rPr>
        <w:instrText xml:space="preserve"> PAGEREF _Toc942975 \h </w:instrText>
      </w:r>
      <w:r w:rsidR="00AB449E">
        <w:rPr>
          <w:noProof/>
        </w:rPr>
      </w:r>
      <w:r w:rsidR="00AB449E">
        <w:rPr>
          <w:noProof/>
        </w:rPr>
        <w:fldChar w:fldCharType="separate"/>
      </w:r>
      <w:r w:rsidR="00D812E4">
        <w:rPr>
          <w:noProof/>
        </w:rPr>
        <w:t>19</w:t>
      </w:r>
      <w:r w:rsidR="00AB449E">
        <w:rPr>
          <w:noProof/>
        </w:rPr>
        <w:fldChar w:fldCharType="end"/>
      </w:r>
    </w:p>
    <w:p w:rsidR="00A40C80" w:rsidRDefault="00A40C80" w:rsidP="00A40C80">
      <w:pPr>
        <w:pStyle w:val="T1"/>
        <w:tabs>
          <w:tab w:val="right" w:leader="dot" w:pos="13994"/>
        </w:tabs>
        <w:rPr>
          <w:b w:val="0"/>
          <w:bCs w:val="0"/>
          <w:caps w:val="0"/>
          <w:noProof/>
          <w:sz w:val="22"/>
          <w:szCs w:val="22"/>
        </w:rPr>
      </w:pPr>
      <w:r>
        <w:rPr>
          <w:noProof/>
        </w:rPr>
        <w:t>BÖLÜM IV: AMAÇ, HEDEF VE EYLEMLER</w:t>
      </w:r>
      <w:r>
        <w:rPr>
          <w:noProof/>
        </w:rPr>
        <w:tab/>
      </w:r>
      <w:r w:rsidR="00AB449E">
        <w:rPr>
          <w:noProof/>
        </w:rPr>
        <w:fldChar w:fldCharType="begin"/>
      </w:r>
      <w:r>
        <w:rPr>
          <w:noProof/>
        </w:rPr>
        <w:instrText xml:space="preserve"> PAGEREF _Toc942976 \h </w:instrText>
      </w:r>
      <w:r w:rsidR="00AB449E">
        <w:rPr>
          <w:noProof/>
        </w:rPr>
      </w:r>
      <w:r w:rsidR="00AB449E">
        <w:rPr>
          <w:noProof/>
        </w:rPr>
        <w:fldChar w:fldCharType="separate"/>
      </w:r>
      <w:r w:rsidR="00D812E4">
        <w:rPr>
          <w:noProof/>
        </w:rPr>
        <w:t>21</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TEMA I: EĞİTİM VE ÖĞRETİME ERİŞİM</w:t>
      </w:r>
      <w:r>
        <w:rPr>
          <w:noProof/>
        </w:rPr>
        <w:tab/>
      </w:r>
      <w:r w:rsidR="00AB449E">
        <w:rPr>
          <w:noProof/>
        </w:rPr>
        <w:fldChar w:fldCharType="begin"/>
      </w:r>
      <w:r>
        <w:rPr>
          <w:noProof/>
        </w:rPr>
        <w:instrText xml:space="preserve"> PAGEREF _Toc942977 \h </w:instrText>
      </w:r>
      <w:r w:rsidR="00AB449E">
        <w:rPr>
          <w:noProof/>
        </w:rPr>
      </w:r>
      <w:r w:rsidR="00AB449E">
        <w:rPr>
          <w:noProof/>
        </w:rPr>
        <w:fldChar w:fldCharType="separate"/>
      </w:r>
      <w:r w:rsidR="00D812E4">
        <w:rPr>
          <w:noProof/>
        </w:rPr>
        <w:t>21</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TEMA II: EĞİTİM VE ÖĞRETİMDE KALİTENİN ARTIRILMASI</w:t>
      </w:r>
      <w:r>
        <w:rPr>
          <w:noProof/>
        </w:rPr>
        <w:tab/>
      </w:r>
      <w:r w:rsidR="00AB449E">
        <w:rPr>
          <w:noProof/>
        </w:rPr>
        <w:fldChar w:fldCharType="begin"/>
      </w:r>
      <w:r>
        <w:rPr>
          <w:noProof/>
        </w:rPr>
        <w:instrText xml:space="preserve"> PAGEREF _Toc942978 \h </w:instrText>
      </w:r>
      <w:r w:rsidR="00AB449E">
        <w:rPr>
          <w:noProof/>
        </w:rPr>
      </w:r>
      <w:r w:rsidR="00AB449E">
        <w:rPr>
          <w:noProof/>
        </w:rPr>
        <w:fldChar w:fldCharType="separate"/>
      </w:r>
      <w:r w:rsidR="00D812E4">
        <w:rPr>
          <w:noProof/>
        </w:rPr>
        <w:t>24</w:t>
      </w:r>
      <w:r w:rsidR="00AB449E">
        <w:rPr>
          <w:noProof/>
        </w:rPr>
        <w:fldChar w:fldCharType="end"/>
      </w:r>
    </w:p>
    <w:p w:rsidR="00A40C80" w:rsidRDefault="00A40C80" w:rsidP="00A40C80">
      <w:pPr>
        <w:pStyle w:val="T2"/>
        <w:tabs>
          <w:tab w:val="right" w:leader="dot" w:pos="13994"/>
        </w:tabs>
        <w:rPr>
          <w:smallCaps w:val="0"/>
          <w:noProof/>
          <w:sz w:val="22"/>
          <w:szCs w:val="22"/>
        </w:rPr>
      </w:pPr>
      <w:r>
        <w:rPr>
          <w:noProof/>
        </w:rPr>
        <w:t>TEMA III: KURUMSAL KAPASİTE</w:t>
      </w:r>
      <w:r>
        <w:rPr>
          <w:noProof/>
        </w:rPr>
        <w:tab/>
      </w:r>
      <w:r w:rsidR="00AB449E">
        <w:rPr>
          <w:noProof/>
        </w:rPr>
        <w:fldChar w:fldCharType="begin"/>
      </w:r>
      <w:r>
        <w:rPr>
          <w:noProof/>
        </w:rPr>
        <w:instrText xml:space="preserve"> PAGEREF _Toc942979 \h </w:instrText>
      </w:r>
      <w:r w:rsidR="00AB449E">
        <w:rPr>
          <w:noProof/>
        </w:rPr>
      </w:r>
      <w:r w:rsidR="00AB449E">
        <w:rPr>
          <w:noProof/>
        </w:rPr>
        <w:fldChar w:fldCharType="separate"/>
      </w:r>
      <w:r w:rsidR="00D812E4">
        <w:rPr>
          <w:noProof/>
        </w:rPr>
        <w:t>27</w:t>
      </w:r>
      <w:r w:rsidR="00AB449E">
        <w:rPr>
          <w:noProof/>
        </w:rPr>
        <w:fldChar w:fldCharType="end"/>
      </w:r>
    </w:p>
    <w:p w:rsidR="00A40C80" w:rsidRDefault="00A40C80" w:rsidP="00A40C80">
      <w:pPr>
        <w:pStyle w:val="T1"/>
        <w:tabs>
          <w:tab w:val="right" w:leader="dot" w:pos="13994"/>
        </w:tabs>
        <w:rPr>
          <w:b w:val="0"/>
          <w:bCs w:val="0"/>
          <w:caps w:val="0"/>
          <w:noProof/>
          <w:sz w:val="22"/>
          <w:szCs w:val="22"/>
        </w:rPr>
      </w:pPr>
      <w:r>
        <w:rPr>
          <w:noProof/>
        </w:rPr>
        <w:t>V. BÖLÜM: MALİYETLENDİRME</w:t>
      </w:r>
      <w:r>
        <w:rPr>
          <w:noProof/>
        </w:rPr>
        <w:tab/>
      </w:r>
      <w:r w:rsidR="00AB449E">
        <w:rPr>
          <w:noProof/>
        </w:rPr>
        <w:fldChar w:fldCharType="begin"/>
      </w:r>
      <w:r>
        <w:rPr>
          <w:noProof/>
        </w:rPr>
        <w:instrText xml:space="preserve"> PAGEREF _Toc942980 \h </w:instrText>
      </w:r>
      <w:r w:rsidR="00AB449E">
        <w:rPr>
          <w:noProof/>
        </w:rPr>
      </w:r>
      <w:r w:rsidR="00AB449E">
        <w:rPr>
          <w:noProof/>
        </w:rPr>
        <w:fldChar w:fldCharType="separate"/>
      </w:r>
      <w:r w:rsidR="00D812E4">
        <w:rPr>
          <w:noProof/>
        </w:rPr>
        <w:t>30</w:t>
      </w:r>
      <w:r w:rsidR="00AB449E">
        <w:rPr>
          <w:noProof/>
        </w:rPr>
        <w:fldChar w:fldCharType="end"/>
      </w:r>
    </w:p>
    <w:p w:rsidR="00A40C80" w:rsidRDefault="00A40C80" w:rsidP="00A40C80">
      <w:pPr>
        <w:pStyle w:val="T1"/>
        <w:tabs>
          <w:tab w:val="right" w:leader="dot" w:pos="13994"/>
        </w:tabs>
        <w:rPr>
          <w:b w:val="0"/>
          <w:bCs w:val="0"/>
          <w:caps w:val="0"/>
          <w:noProof/>
          <w:sz w:val="22"/>
          <w:szCs w:val="22"/>
        </w:rPr>
      </w:pPr>
      <w:r>
        <w:rPr>
          <w:noProof/>
        </w:rPr>
        <w:t>VI. BÖLÜM: İZLEME VE DEĞERLENDİRME</w:t>
      </w:r>
      <w:r>
        <w:rPr>
          <w:noProof/>
        </w:rPr>
        <w:tab/>
      </w:r>
      <w:r w:rsidR="00AB449E">
        <w:rPr>
          <w:noProof/>
        </w:rPr>
        <w:fldChar w:fldCharType="begin"/>
      </w:r>
      <w:r>
        <w:rPr>
          <w:noProof/>
        </w:rPr>
        <w:instrText xml:space="preserve"> PAGEREF _Toc942981 \h </w:instrText>
      </w:r>
      <w:r w:rsidR="00AB449E">
        <w:rPr>
          <w:noProof/>
        </w:rPr>
      </w:r>
      <w:r w:rsidR="00AB449E">
        <w:rPr>
          <w:noProof/>
        </w:rPr>
        <w:fldChar w:fldCharType="separate"/>
      </w:r>
      <w:r w:rsidR="00D812E4">
        <w:rPr>
          <w:noProof/>
        </w:rPr>
        <w:t>30</w:t>
      </w:r>
      <w:r w:rsidR="00AB449E">
        <w:rPr>
          <w:noProof/>
        </w:rPr>
        <w:fldChar w:fldCharType="end"/>
      </w:r>
    </w:p>
    <w:p w:rsidR="00A40C80" w:rsidRDefault="00A40C80" w:rsidP="00A40C80">
      <w:pPr>
        <w:pStyle w:val="T1"/>
        <w:tabs>
          <w:tab w:val="right" w:leader="dot" w:pos="13994"/>
        </w:tabs>
        <w:rPr>
          <w:b w:val="0"/>
          <w:bCs w:val="0"/>
          <w:caps w:val="0"/>
          <w:noProof/>
          <w:sz w:val="22"/>
          <w:szCs w:val="22"/>
        </w:rPr>
      </w:pPr>
      <w:r>
        <w:rPr>
          <w:noProof/>
        </w:rPr>
        <w:t>EKLER:</w:t>
      </w:r>
      <w:r>
        <w:rPr>
          <w:noProof/>
        </w:rPr>
        <w:tab/>
      </w:r>
      <w:r w:rsidR="00AB449E">
        <w:rPr>
          <w:noProof/>
        </w:rPr>
        <w:fldChar w:fldCharType="begin"/>
      </w:r>
      <w:r>
        <w:rPr>
          <w:noProof/>
        </w:rPr>
        <w:instrText xml:space="preserve"> PAGEREF _Toc942982 \h </w:instrText>
      </w:r>
      <w:r w:rsidR="00AB449E">
        <w:rPr>
          <w:noProof/>
        </w:rPr>
      </w:r>
      <w:r w:rsidR="00AB449E">
        <w:rPr>
          <w:noProof/>
        </w:rPr>
        <w:fldChar w:fldCharType="separate"/>
      </w:r>
      <w:r w:rsidR="00D812E4">
        <w:rPr>
          <w:noProof/>
        </w:rPr>
        <w:t>31</w:t>
      </w:r>
      <w:r w:rsidR="00AB449E">
        <w:rPr>
          <w:noProof/>
        </w:rPr>
        <w:fldChar w:fldCharType="end"/>
      </w:r>
    </w:p>
    <w:p w:rsidR="00A40C80" w:rsidRDefault="00AB449E" w:rsidP="00A40C80">
      <w:pPr>
        <w:rPr>
          <w:szCs w:val="24"/>
        </w:rPr>
      </w:pPr>
      <w:r>
        <w:rPr>
          <w:szCs w:val="24"/>
        </w:rPr>
        <w:fldChar w:fldCharType="end"/>
      </w:r>
    </w:p>
    <w:p w:rsidR="00A40C80" w:rsidRPr="00A47F2F" w:rsidRDefault="00A40C80" w:rsidP="00A40C80">
      <w:pPr>
        <w:pStyle w:val="Balk1"/>
      </w:pPr>
      <w:r w:rsidRPr="00A47F2F">
        <w:lastRenderedPageBreak/>
        <w:t>BÖLÜM I</w:t>
      </w:r>
      <w:bookmarkStart w:id="7" w:name="_Toc416085124"/>
      <w:bookmarkStart w:id="8" w:name="_Toc529519444"/>
      <w:bookmarkEnd w:id="3"/>
      <w:bookmarkEnd w:id="4"/>
      <w:r w:rsidRPr="00A47F2F">
        <w:t>: G</w:t>
      </w:r>
      <w:r>
        <w:t>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rsidR="00A40C80" w:rsidRPr="00A47F2F" w:rsidRDefault="00A40C80" w:rsidP="00A40C8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A40C80" w:rsidRDefault="00A40C80" w:rsidP="00A40C80">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Pr="00E22B8A">
        <w:rPr>
          <w:szCs w:val="24"/>
        </w:rPr>
        <w:t>Durum analizinin ardından geleceğe yönelim bölümüne geçilerek okulumuzun amaç, hedef, gösterge ve eylemleri belirlenmiştir. Çalışmaları yürüten ekip ve kurul bilgileri altta verilmiştir.</w:t>
      </w:r>
    </w:p>
    <w:p w:rsidR="00A40C80" w:rsidRDefault="00A40C80" w:rsidP="00A40C80"/>
    <w:p w:rsidR="00A40C80" w:rsidRPr="008847B7" w:rsidRDefault="00A40C80" w:rsidP="00A40C80">
      <w:pPr>
        <w:pStyle w:val="Balk2"/>
        <w:rPr>
          <w:sz w:val="24"/>
          <w:szCs w:val="24"/>
        </w:rPr>
      </w:pPr>
      <w:bookmarkStart w:id="14" w:name="_Toc942833"/>
      <w:bookmarkStart w:id="15" w:name="_Toc942965"/>
      <w:r w:rsidRPr="008847B7">
        <w:rPr>
          <w:sz w:val="24"/>
          <w:szCs w:val="24"/>
        </w:rPr>
        <w:t>STRATEJİK PLAN ÜST KURULU</w:t>
      </w:r>
      <w:bookmarkEnd w:id="14"/>
      <w:bookmarkEnd w:id="15"/>
    </w:p>
    <w:p w:rsidR="00A40C80" w:rsidRDefault="00A40C80" w:rsidP="00A40C8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678"/>
        <w:gridCol w:w="3544"/>
        <w:gridCol w:w="2410"/>
      </w:tblGrid>
      <w:tr w:rsidR="00A40C80" w:rsidRPr="008847B7" w:rsidTr="00312229">
        <w:tc>
          <w:tcPr>
            <w:tcW w:w="8188" w:type="dxa"/>
            <w:gridSpan w:val="2"/>
            <w:shd w:val="clear" w:color="auto" w:fill="auto"/>
          </w:tcPr>
          <w:p w:rsidR="00A40C80" w:rsidRPr="008847B7" w:rsidRDefault="00A40C80" w:rsidP="00312229">
            <w:pPr>
              <w:spacing w:after="0" w:line="240" w:lineRule="auto"/>
              <w:rPr>
                <w:b/>
                <w:szCs w:val="24"/>
              </w:rPr>
            </w:pPr>
            <w:r w:rsidRPr="008847B7">
              <w:rPr>
                <w:b/>
                <w:szCs w:val="24"/>
              </w:rPr>
              <w:t>Üst Kurul Bilgileri</w:t>
            </w:r>
          </w:p>
        </w:tc>
        <w:tc>
          <w:tcPr>
            <w:tcW w:w="5954" w:type="dxa"/>
            <w:gridSpan w:val="2"/>
            <w:shd w:val="clear" w:color="auto" w:fill="auto"/>
          </w:tcPr>
          <w:p w:rsidR="00A40C80" w:rsidRPr="008847B7" w:rsidRDefault="00A40C80" w:rsidP="00312229">
            <w:pPr>
              <w:spacing w:after="0" w:line="240" w:lineRule="auto"/>
              <w:rPr>
                <w:b/>
                <w:szCs w:val="24"/>
              </w:rPr>
            </w:pPr>
            <w:r w:rsidRPr="008847B7">
              <w:rPr>
                <w:b/>
                <w:szCs w:val="24"/>
              </w:rPr>
              <w:t>Ekip Bilgileri</w:t>
            </w:r>
          </w:p>
        </w:tc>
      </w:tr>
      <w:tr w:rsidR="00A40C80" w:rsidRPr="008847B7" w:rsidTr="00312229">
        <w:tc>
          <w:tcPr>
            <w:tcW w:w="3510" w:type="dxa"/>
            <w:shd w:val="clear" w:color="auto" w:fill="auto"/>
          </w:tcPr>
          <w:p w:rsidR="00A40C80" w:rsidRPr="008847B7" w:rsidRDefault="00A40C80" w:rsidP="00312229">
            <w:pPr>
              <w:spacing w:after="0" w:line="240" w:lineRule="auto"/>
              <w:rPr>
                <w:b/>
                <w:szCs w:val="24"/>
              </w:rPr>
            </w:pPr>
            <w:r w:rsidRPr="008847B7">
              <w:rPr>
                <w:b/>
                <w:szCs w:val="24"/>
              </w:rPr>
              <w:t>Adı Soyadı</w:t>
            </w:r>
          </w:p>
        </w:tc>
        <w:tc>
          <w:tcPr>
            <w:tcW w:w="4678" w:type="dxa"/>
            <w:shd w:val="clear" w:color="auto" w:fill="auto"/>
          </w:tcPr>
          <w:p w:rsidR="00A40C80" w:rsidRPr="008847B7" w:rsidRDefault="00A40C80" w:rsidP="00312229">
            <w:pPr>
              <w:spacing w:after="0" w:line="240" w:lineRule="auto"/>
              <w:rPr>
                <w:b/>
                <w:szCs w:val="24"/>
              </w:rPr>
            </w:pPr>
            <w:r w:rsidRPr="008847B7">
              <w:rPr>
                <w:b/>
                <w:szCs w:val="24"/>
              </w:rPr>
              <w:t>Unvanı</w:t>
            </w:r>
          </w:p>
        </w:tc>
        <w:tc>
          <w:tcPr>
            <w:tcW w:w="3544" w:type="dxa"/>
            <w:shd w:val="clear" w:color="auto" w:fill="auto"/>
          </w:tcPr>
          <w:p w:rsidR="00A40C80" w:rsidRPr="008847B7" w:rsidRDefault="00A40C80" w:rsidP="00312229">
            <w:pPr>
              <w:spacing w:after="0" w:line="240" w:lineRule="auto"/>
              <w:rPr>
                <w:b/>
                <w:szCs w:val="24"/>
              </w:rPr>
            </w:pPr>
            <w:r w:rsidRPr="008847B7">
              <w:rPr>
                <w:b/>
                <w:szCs w:val="24"/>
              </w:rPr>
              <w:t>Adı Soyadı</w:t>
            </w:r>
          </w:p>
        </w:tc>
        <w:tc>
          <w:tcPr>
            <w:tcW w:w="2410" w:type="dxa"/>
            <w:shd w:val="clear" w:color="auto" w:fill="auto"/>
          </w:tcPr>
          <w:p w:rsidR="00A40C80" w:rsidRPr="008847B7" w:rsidRDefault="00A40C80" w:rsidP="00312229">
            <w:pPr>
              <w:spacing w:after="0" w:line="240" w:lineRule="auto"/>
              <w:rPr>
                <w:b/>
                <w:szCs w:val="24"/>
              </w:rPr>
            </w:pPr>
            <w:r w:rsidRPr="008847B7">
              <w:rPr>
                <w:b/>
                <w:szCs w:val="24"/>
              </w:rPr>
              <w:t>Unvanı</w:t>
            </w:r>
          </w:p>
        </w:tc>
      </w:tr>
      <w:tr w:rsidR="00A40C80" w:rsidRPr="008847B7" w:rsidTr="00312229">
        <w:tc>
          <w:tcPr>
            <w:tcW w:w="3510" w:type="dxa"/>
            <w:shd w:val="clear" w:color="auto" w:fill="auto"/>
          </w:tcPr>
          <w:p w:rsidR="00A40C80" w:rsidRPr="008847B7" w:rsidRDefault="00312229" w:rsidP="00312229">
            <w:pPr>
              <w:spacing w:after="0" w:line="240" w:lineRule="auto"/>
              <w:rPr>
                <w:szCs w:val="24"/>
              </w:rPr>
            </w:pPr>
            <w:r>
              <w:rPr>
                <w:szCs w:val="24"/>
              </w:rPr>
              <w:t>Serdar YILMAZ</w:t>
            </w:r>
          </w:p>
        </w:tc>
        <w:tc>
          <w:tcPr>
            <w:tcW w:w="4678" w:type="dxa"/>
            <w:shd w:val="clear" w:color="auto" w:fill="auto"/>
          </w:tcPr>
          <w:p w:rsidR="00A40C80" w:rsidRPr="008847B7" w:rsidRDefault="00A40C80" w:rsidP="00312229">
            <w:pPr>
              <w:spacing w:after="0" w:line="240" w:lineRule="auto"/>
              <w:rPr>
                <w:szCs w:val="24"/>
              </w:rPr>
            </w:pPr>
            <w:r w:rsidRPr="008847B7">
              <w:rPr>
                <w:szCs w:val="24"/>
              </w:rPr>
              <w:t>Müdür</w:t>
            </w:r>
          </w:p>
        </w:tc>
        <w:tc>
          <w:tcPr>
            <w:tcW w:w="3544" w:type="dxa"/>
            <w:shd w:val="clear" w:color="auto" w:fill="auto"/>
          </w:tcPr>
          <w:p w:rsidR="00A40C80" w:rsidRPr="008847B7" w:rsidRDefault="00312229" w:rsidP="00312229">
            <w:pPr>
              <w:spacing w:after="0" w:line="240" w:lineRule="auto"/>
              <w:rPr>
                <w:szCs w:val="24"/>
              </w:rPr>
            </w:pPr>
            <w:r>
              <w:rPr>
                <w:szCs w:val="24"/>
              </w:rPr>
              <w:t>Mehmet Hakim ERDEN</w:t>
            </w:r>
          </w:p>
        </w:tc>
        <w:tc>
          <w:tcPr>
            <w:tcW w:w="2410" w:type="dxa"/>
            <w:shd w:val="clear" w:color="auto" w:fill="auto"/>
          </w:tcPr>
          <w:p w:rsidR="00A40C80" w:rsidRPr="008847B7" w:rsidRDefault="00A40C80" w:rsidP="00312229">
            <w:pPr>
              <w:spacing w:after="0" w:line="240" w:lineRule="auto"/>
              <w:rPr>
                <w:szCs w:val="24"/>
              </w:rPr>
            </w:pPr>
            <w:r w:rsidRPr="008847B7">
              <w:rPr>
                <w:szCs w:val="24"/>
              </w:rPr>
              <w:t>Müdür Yardımcısı</w:t>
            </w:r>
          </w:p>
        </w:tc>
      </w:tr>
      <w:tr w:rsidR="00A40C80" w:rsidRPr="008847B7" w:rsidTr="00312229">
        <w:tc>
          <w:tcPr>
            <w:tcW w:w="3510" w:type="dxa"/>
            <w:shd w:val="clear" w:color="auto" w:fill="auto"/>
          </w:tcPr>
          <w:p w:rsidR="00A40C80" w:rsidRPr="008847B7" w:rsidRDefault="00312229" w:rsidP="00312229">
            <w:pPr>
              <w:spacing w:after="0" w:line="240" w:lineRule="auto"/>
              <w:rPr>
                <w:szCs w:val="24"/>
              </w:rPr>
            </w:pPr>
            <w:r>
              <w:rPr>
                <w:szCs w:val="24"/>
              </w:rPr>
              <w:t>Mehmet Hakim ERDEN</w:t>
            </w:r>
          </w:p>
        </w:tc>
        <w:tc>
          <w:tcPr>
            <w:tcW w:w="4678" w:type="dxa"/>
            <w:shd w:val="clear" w:color="auto" w:fill="auto"/>
          </w:tcPr>
          <w:p w:rsidR="00A40C80" w:rsidRPr="008847B7" w:rsidRDefault="00A40C80" w:rsidP="00312229">
            <w:pPr>
              <w:spacing w:after="0" w:line="240" w:lineRule="auto"/>
              <w:rPr>
                <w:szCs w:val="24"/>
              </w:rPr>
            </w:pPr>
            <w:r w:rsidRPr="008847B7">
              <w:rPr>
                <w:szCs w:val="24"/>
              </w:rPr>
              <w:t>Müdür Yardımcısı</w:t>
            </w:r>
          </w:p>
        </w:tc>
        <w:tc>
          <w:tcPr>
            <w:tcW w:w="3544" w:type="dxa"/>
            <w:shd w:val="clear" w:color="auto" w:fill="auto"/>
          </w:tcPr>
          <w:p w:rsidR="00A40C80" w:rsidRPr="008847B7" w:rsidRDefault="00312229" w:rsidP="00312229">
            <w:pPr>
              <w:spacing w:after="0" w:line="240" w:lineRule="auto"/>
              <w:rPr>
                <w:szCs w:val="24"/>
              </w:rPr>
            </w:pPr>
            <w:r>
              <w:rPr>
                <w:szCs w:val="24"/>
              </w:rPr>
              <w:t>Faraç ÖNEN</w:t>
            </w:r>
          </w:p>
        </w:tc>
        <w:tc>
          <w:tcPr>
            <w:tcW w:w="2410" w:type="dxa"/>
            <w:shd w:val="clear" w:color="auto" w:fill="auto"/>
          </w:tcPr>
          <w:p w:rsidR="00A40C80" w:rsidRPr="008847B7" w:rsidRDefault="00A40C80" w:rsidP="00312229">
            <w:pPr>
              <w:spacing w:after="0" w:line="240" w:lineRule="auto"/>
              <w:rPr>
                <w:szCs w:val="24"/>
              </w:rPr>
            </w:pPr>
            <w:r w:rsidRPr="008847B7">
              <w:rPr>
                <w:szCs w:val="24"/>
              </w:rPr>
              <w:t>Öğretmen</w:t>
            </w:r>
          </w:p>
        </w:tc>
      </w:tr>
      <w:tr w:rsidR="00A40C80" w:rsidRPr="008847B7" w:rsidTr="00312229">
        <w:tc>
          <w:tcPr>
            <w:tcW w:w="3510" w:type="dxa"/>
            <w:shd w:val="clear" w:color="auto" w:fill="auto"/>
          </w:tcPr>
          <w:p w:rsidR="00A40C80" w:rsidRPr="008847B7" w:rsidRDefault="00312229" w:rsidP="00312229">
            <w:pPr>
              <w:spacing w:after="0" w:line="240" w:lineRule="auto"/>
              <w:rPr>
                <w:szCs w:val="24"/>
              </w:rPr>
            </w:pPr>
            <w:r>
              <w:rPr>
                <w:szCs w:val="24"/>
              </w:rPr>
              <w:t>Faraç ÖNEN</w:t>
            </w:r>
          </w:p>
        </w:tc>
        <w:tc>
          <w:tcPr>
            <w:tcW w:w="4678" w:type="dxa"/>
            <w:shd w:val="clear" w:color="auto" w:fill="auto"/>
          </w:tcPr>
          <w:p w:rsidR="00A40C80" w:rsidRPr="008847B7" w:rsidRDefault="00A40C80" w:rsidP="00312229">
            <w:pPr>
              <w:spacing w:after="0" w:line="240" w:lineRule="auto"/>
              <w:rPr>
                <w:szCs w:val="24"/>
              </w:rPr>
            </w:pPr>
            <w:r w:rsidRPr="008847B7">
              <w:rPr>
                <w:szCs w:val="24"/>
              </w:rPr>
              <w:t>Öğretmen</w:t>
            </w:r>
          </w:p>
        </w:tc>
        <w:tc>
          <w:tcPr>
            <w:tcW w:w="3544" w:type="dxa"/>
            <w:shd w:val="clear" w:color="auto" w:fill="auto"/>
          </w:tcPr>
          <w:p w:rsidR="00A40C80" w:rsidRPr="008847B7" w:rsidRDefault="00312229" w:rsidP="00312229">
            <w:pPr>
              <w:spacing w:after="0" w:line="240" w:lineRule="auto"/>
              <w:rPr>
                <w:szCs w:val="24"/>
              </w:rPr>
            </w:pPr>
            <w:r>
              <w:rPr>
                <w:szCs w:val="24"/>
              </w:rPr>
              <w:t>Seda DOĞAN</w:t>
            </w:r>
          </w:p>
        </w:tc>
        <w:tc>
          <w:tcPr>
            <w:tcW w:w="2410" w:type="dxa"/>
            <w:shd w:val="clear" w:color="auto" w:fill="auto"/>
          </w:tcPr>
          <w:p w:rsidR="00A40C80" w:rsidRPr="008847B7" w:rsidRDefault="00A40C80" w:rsidP="00312229">
            <w:pPr>
              <w:spacing w:after="0" w:line="240" w:lineRule="auto"/>
              <w:rPr>
                <w:szCs w:val="24"/>
              </w:rPr>
            </w:pPr>
            <w:r w:rsidRPr="008847B7">
              <w:rPr>
                <w:szCs w:val="24"/>
              </w:rPr>
              <w:t>Öğretmen</w:t>
            </w:r>
          </w:p>
        </w:tc>
      </w:tr>
      <w:tr w:rsidR="00A40C80" w:rsidRPr="008847B7" w:rsidTr="00312229">
        <w:tc>
          <w:tcPr>
            <w:tcW w:w="3510" w:type="dxa"/>
            <w:shd w:val="clear" w:color="auto" w:fill="auto"/>
          </w:tcPr>
          <w:p w:rsidR="00A40C80" w:rsidRPr="008847B7" w:rsidRDefault="00312229" w:rsidP="00312229">
            <w:pPr>
              <w:spacing w:after="0" w:line="240" w:lineRule="auto"/>
              <w:rPr>
                <w:szCs w:val="24"/>
              </w:rPr>
            </w:pPr>
            <w:r>
              <w:rPr>
                <w:szCs w:val="24"/>
              </w:rPr>
              <w:t>Ethem BAĞÇIVANCI</w:t>
            </w:r>
          </w:p>
        </w:tc>
        <w:tc>
          <w:tcPr>
            <w:tcW w:w="4678" w:type="dxa"/>
            <w:shd w:val="clear" w:color="auto" w:fill="auto"/>
          </w:tcPr>
          <w:p w:rsidR="00A40C80" w:rsidRPr="008847B7" w:rsidRDefault="00A40C80" w:rsidP="00312229">
            <w:pPr>
              <w:spacing w:after="0" w:line="240" w:lineRule="auto"/>
              <w:rPr>
                <w:szCs w:val="24"/>
              </w:rPr>
            </w:pPr>
            <w:r w:rsidRPr="008847B7">
              <w:rPr>
                <w:szCs w:val="24"/>
              </w:rPr>
              <w:t>Okul Aile Birliği Başkanı</w:t>
            </w:r>
          </w:p>
        </w:tc>
        <w:tc>
          <w:tcPr>
            <w:tcW w:w="3544" w:type="dxa"/>
            <w:shd w:val="clear" w:color="auto" w:fill="auto"/>
          </w:tcPr>
          <w:p w:rsidR="00A40C80" w:rsidRPr="008847B7" w:rsidRDefault="00312229" w:rsidP="00312229">
            <w:pPr>
              <w:spacing w:after="0" w:line="240" w:lineRule="auto"/>
              <w:rPr>
                <w:szCs w:val="24"/>
              </w:rPr>
            </w:pPr>
            <w:r>
              <w:rPr>
                <w:szCs w:val="24"/>
              </w:rPr>
              <w:t>Nalan YILMAZ</w:t>
            </w:r>
          </w:p>
        </w:tc>
        <w:tc>
          <w:tcPr>
            <w:tcW w:w="2410" w:type="dxa"/>
            <w:shd w:val="clear" w:color="auto" w:fill="auto"/>
          </w:tcPr>
          <w:p w:rsidR="00A40C80" w:rsidRPr="008847B7" w:rsidRDefault="00A40C80" w:rsidP="00312229">
            <w:pPr>
              <w:spacing w:after="0" w:line="240" w:lineRule="auto"/>
              <w:rPr>
                <w:szCs w:val="24"/>
              </w:rPr>
            </w:pPr>
            <w:r w:rsidRPr="008847B7">
              <w:rPr>
                <w:szCs w:val="24"/>
              </w:rPr>
              <w:t>Öğretmen</w:t>
            </w:r>
          </w:p>
        </w:tc>
      </w:tr>
      <w:tr w:rsidR="00A40C80" w:rsidRPr="008847B7" w:rsidTr="00312229">
        <w:tc>
          <w:tcPr>
            <w:tcW w:w="3510" w:type="dxa"/>
            <w:shd w:val="clear" w:color="auto" w:fill="auto"/>
          </w:tcPr>
          <w:p w:rsidR="00A40C80" w:rsidRPr="008847B7" w:rsidRDefault="00312229" w:rsidP="00312229">
            <w:pPr>
              <w:spacing w:after="0" w:line="240" w:lineRule="auto"/>
              <w:rPr>
                <w:szCs w:val="24"/>
              </w:rPr>
            </w:pPr>
            <w:r>
              <w:rPr>
                <w:szCs w:val="24"/>
              </w:rPr>
              <w:t>Fatime ÖRNEK</w:t>
            </w:r>
          </w:p>
        </w:tc>
        <w:tc>
          <w:tcPr>
            <w:tcW w:w="4678" w:type="dxa"/>
            <w:shd w:val="clear" w:color="auto" w:fill="auto"/>
          </w:tcPr>
          <w:p w:rsidR="00A40C80" w:rsidRPr="008847B7" w:rsidRDefault="00A40C80" w:rsidP="00312229">
            <w:pPr>
              <w:spacing w:after="0" w:line="240" w:lineRule="auto"/>
              <w:rPr>
                <w:szCs w:val="24"/>
              </w:rPr>
            </w:pPr>
            <w:r w:rsidRPr="008847B7">
              <w:rPr>
                <w:szCs w:val="24"/>
              </w:rPr>
              <w:t>Okul Aile Birliği Yönetim Kurulu Üyesi</w:t>
            </w:r>
          </w:p>
        </w:tc>
        <w:tc>
          <w:tcPr>
            <w:tcW w:w="3544" w:type="dxa"/>
            <w:shd w:val="clear" w:color="auto" w:fill="auto"/>
          </w:tcPr>
          <w:p w:rsidR="00A40C80" w:rsidRPr="008847B7" w:rsidRDefault="00312229" w:rsidP="00312229">
            <w:pPr>
              <w:spacing w:after="0" w:line="240" w:lineRule="auto"/>
              <w:rPr>
                <w:szCs w:val="24"/>
              </w:rPr>
            </w:pPr>
            <w:r>
              <w:rPr>
                <w:szCs w:val="24"/>
              </w:rPr>
              <w:t>Oktay KOR</w:t>
            </w:r>
            <w:r w:rsidR="00A40C80" w:rsidRPr="008847B7">
              <w:rPr>
                <w:szCs w:val="24"/>
              </w:rPr>
              <w:t>HAN</w:t>
            </w:r>
          </w:p>
        </w:tc>
        <w:tc>
          <w:tcPr>
            <w:tcW w:w="2410" w:type="dxa"/>
            <w:shd w:val="clear" w:color="auto" w:fill="auto"/>
          </w:tcPr>
          <w:p w:rsidR="00A40C80" w:rsidRPr="008847B7" w:rsidRDefault="00A40C80" w:rsidP="00312229">
            <w:pPr>
              <w:spacing w:after="0" w:line="240" w:lineRule="auto"/>
              <w:rPr>
                <w:szCs w:val="24"/>
              </w:rPr>
            </w:pPr>
            <w:r w:rsidRPr="008847B7">
              <w:rPr>
                <w:szCs w:val="24"/>
              </w:rPr>
              <w:t>Öğretmen</w:t>
            </w:r>
          </w:p>
        </w:tc>
      </w:tr>
      <w:tr w:rsidR="00A40C80" w:rsidRPr="008847B7" w:rsidTr="00312229">
        <w:tc>
          <w:tcPr>
            <w:tcW w:w="3510" w:type="dxa"/>
            <w:shd w:val="clear" w:color="auto" w:fill="auto"/>
          </w:tcPr>
          <w:p w:rsidR="00A40C80" w:rsidRPr="008847B7" w:rsidRDefault="00A40C80" w:rsidP="00312229">
            <w:pPr>
              <w:spacing w:after="0" w:line="240" w:lineRule="auto"/>
              <w:rPr>
                <w:szCs w:val="24"/>
              </w:rPr>
            </w:pPr>
          </w:p>
        </w:tc>
        <w:tc>
          <w:tcPr>
            <w:tcW w:w="4678" w:type="dxa"/>
            <w:shd w:val="clear" w:color="auto" w:fill="auto"/>
          </w:tcPr>
          <w:p w:rsidR="00A40C80" w:rsidRPr="008847B7" w:rsidRDefault="00A40C80" w:rsidP="00312229">
            <w:pPr>
              <w:spacing w:after="0" w:line="240" w:lineRule="auto"/>
              <w:rPr>
                <w:szCs w:val="24"/>
              </w:rPr>
            </w:pPr>
          </w:p>
        </w:tc>
        <w:tc>
          <w:tcPr>
            <w:tcW w:w="3544" w:type="dxa"/>
            <w:shd w:val="clear" w:color="auto" w:fill="auto"/>
          </w:tcPr>
          <w:p w:rsidR="00A40C80" w:rsidRPr="008847B7" w:rsidRDefault="00312229" w:rsidP="00312229">
            <w:pPr>
              <w:spacing w:after="0" w:line="240" w:lineRule="auto"/>
              <w:rPr>
                <w:szCs w:val="24"/>
              </w:rPr>
            </w:pPr>
            <w:r>
              <w:rPr>
                <w:szCs w:val="24"/>
              </w:rPr>
              <w:t>Hamdullah DEMİR</w:t>
            </w:r>
          </w:p>
        </w:tc>
        <w:tc>
          <w:tcPr>
            <w:tcW w:w="2410" w:type="dxa"/>
            <w:shd w:val="clear" w:color="auto" w:fill="auto"/>
          </w:tcPr>
          <w:p w:rsidR="00A40C80" w:rsidRPr="008847B7" w:rsidRDefault="00A40C80" w:rsidP="00312229">
            <w:pPr>
              <w:spacing w:after="0" w:line="240" w:lineRule="auto"/>
              <w:rPr>
                <w:szCs w:val="24"/>
              </w:rPr>
            </w:pPr>
            <w:r w:rsidRPr="008847B7">
              <w:rPr>
                <w:szCs w:val="24"/>
              </w:rPr>
              <w:t>Gönüllü Veli</w:t>
            </w:r>
          </w:p>
        </w:tc>
      </w:tr>
      <w:tr w:rsidR="00A40C80" w:rsidRPr="008847B7" w:rsidTr="00312229">
        <w:tc>
          <w:tcPr>
            <w:tcW w:w="3510" w:type="dxa"/>
            <w:shd w:val="clear" w:color="auto" w:fill="auto"/>
          </w:tcPr>
          <w:p w:rsidR="00A40C80" w:rsidRPr="008847B7" w:rsidRDefault="00A40C80" w:rsidP="00312229">
            <w:pPr>
              <w:spacing w:after="0" w:line="240" w:lineRule="auto"/>
              <w:rPr>
                <w:szCs w:val="24"/>
              </w:rPr>
            </w:pPr>
          </w:p>
        </w:tc>
        <w:tc>
          <w:tcPr>
            <w:tcW w:w="4678" w:type="dxa"/>
            <w:shd w:val="clear" w:color="auto" w:fill="auto"/>
          </w:tcPr>
          <w:p w:rsidR="00A40C80" w:rsidRPr="008847B7" w:rsidRDefault="00A40C80" w:rsidP="00312229">
            <w:pPr>
              <w:spacing w:after="0" w:line="240" w:lineRule="auto"/>
              <w:rPr>
                <w:szCs w:val="24"/>
              </w:rPr>
            </w:pPr>
          </w:p>
        </w:tc>
        <w:tc>
          <w:tcPr>
            <w:tcW w:w="3544" w:type="dxa"/>
            <w:shd w:val="clear" w:color="auto" w:fill="auto"/>
          </w:tcPr>
          <w:p w:rsidR="00A40C80" w:rsidRPr="008847B7" w:rsidRDefault="00312229" w:rsidP="00312229">
            <w:pPr>
              <w:spacing w:after="0" w:line="240" w:lineRule="auto"/>
              <w:rPr>
                <w:szCs w:val="24"/>
              </w:rPr>
            </w:pPr>
            <w:r>
              <w:rPr>
                <w:szCs w:val="24"/>
              </w:rPr>
              <w:t>Fevvaz GÖKÇEN</w:t>
            </w:r>
          </w:p>
        </w:tc>
        <w:tc>
          <w:tcPr>
            <w:tcW w:w="2410" w:type="dxa"/>
            <w:shd w:val="clear" w:color="auto" w:fill="auto"/>
          </w:tcPr>
          <w:p w:rsidR="00A40C80" w:rsidRPr="008847B7" w:rsidRDefault="00A40C80" w:rsidP="00312229">
            <w:pPr>
              <w:spacing w:after="0" w:line="240" w:lineRule="auto"/>
              <w:rPr>
                <w:szCs w:val="24"/>
              </w:rPr>
            </w:pPr>
            <w:r w:rsidRPr="008847B7">
              <w:rPr>
                <w:szCs w:val="24"/>
              </w:rPr>
              <w:t>Gönüllü Veli</w:t>
            </w:r>
          </w:p>
        </w:tc>
      </w:tr>
    </w:tbl>
    <w:p w:rsidR="00A40C80" w:rsidRDefault="00A40C80" w:rsidP="00A40C80">
      <w:pPr>
        <w:spacing w:after="0" w:line="240" w:lineRule="auto"/>
        <w:rPr>
          <w:b/>
        </w:rPr>
      </w:pPr>
    </w:p>
    <w:p w:rsidR="00A40C80" w:rsidRPr="00C211F8" w:rsidRDefault="00A40C80" w:rsidP="00A40C80">
      <w:pPr>
        <w:pStyle w:val="Balk1"/>
        <w:rPr>
          <w:rFonts w:eastAsia="Calibri"/>
          <w:szCs w:val="24"/>
        </w:rPr>
      </w:pPr>
      <w:r>
        <w:br w:type="page"/>
      </w:r>
      <w:bookmarkStart w:id="16" w:name="_Toc416085126"/>
      <w:bookmarkStart w:id="17" w:name="_Toc529519448"/>
      <w:bookmarkStart w:id="18" w:name="_Toc413592934"/>
      <w:bookmarkStart w:id="19" w:name="_Toc531097533"/>
      <w:bookmarkStart w:id="20" w:name="_Toc942834"/>
      <w:bookmarkStart w:id="21" w:name="_Toc942966"/>
      <w:r w:rsidRPr="00A47F2F">
        <w:lastRenderedPageBreak/>
        <w:t>BÖLÜM II</w:t>
      </w:r>
      <w:bookmarkEnd w:id="16"/>
      <w:bookmarkEnd w:id="17"/>
      <w:r>
        <w:t>:</w:t>
      </w:r>
      <w:bookmarkStart w:id="22" w:name="_Toc416085127"/>
      <w:bookmarkStart w:id="23" w:name="_Toc529519449"/>
      <w:r>
        <w:t xml:space="preserve"> </w:t>
      </w:r>
      <w:r w:rsidRPr="00C211F8">
        <w:rPr>
          <w:rFonts w:eastAsia="Calibri"/>
          <w:szCs w:val="24"/>
        </w:rPr>
        <w:t>DURUM ANALİZİ</w:t>
      </w:r>
      <w:bookmarkEnd w:id="18"/>
      <w:bookmarkEnd w:id="19"/>
      <w:bookmarkEnd w:id="20"/>
      <w:bookmarkEnd w:id="21"/>
      <w:bookmarkEnd w:id="22"/>
      <w:bookmarkEnd w:id="23"/>
    </w:p>
    <w:p w:rsidR="00A40C80" w:rsidRDefault="00A40C80" w:rsidP="00A40C80">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A40C80" w:rsidRDefault="00A40C80" w:rsidP="00A40C80">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A40C80" w:rsidRPr="00B1406E" w:rsidRDefault="00A40C80" w:rsidP="00A40C80">
      <w:pPr>
        <w:pStyle w:val="Balk2"/>
      </w:pPr>
      <w:bookmarkStart w:id="24" w:name="_Toc942835"/>
      <w:bookmarkStart w:id="25" w:name="_Toc942967"/>
      <w:bookmarkStart w:id="26" w:name="_Toc416085128"/>
      <w:bookmarkEnd w:id="12"/>
      <w:r w:rsidRPr="00A47F2F">
        <w:t>Okulun Kısa Tanıtımı</w:t>
      </w:r>
      <w:r>
        <w:t xml:space="preserve"> :</w:t>
      </w:r>
      <w:bookmarkEnd w:id="24"/>
      <w:bookmarkEnd w:id="25"/>
    </w:p>
    <w:p w:rsidR="00A40C80" w:rsidRPr="00171F48" w:rsidRDefault="00A40C80" w:rsidP="00171F48">
      <w:pPr>
        <w:overflowPunct w:val="0"/>
        <w:autoSpaceDE w:val="0"/>
        <w:autoSpaceDN w:val="0"/>
        <w:spacing w:before="120"/>
        <w:ind w:left="180" w:hanging="357"/>
        <w:jc w:val="both"/>
        <w:rPr>
          <w:rFonts w:ascii="Times New Roman" w:hAnsi="Times New Roman" w:cs="Times New Roman"/>
          <w:bCs/>
          <w:sz w:val="24"/>
          <w:szCs w:val="24"/>
        </w:rPr>
      </w:pPr>
      <w:r w:rsidRPr="00171F48">
        <w:rPr>
          <w:rFonts w:ascii="Times New Roman" w:hAnsi="Times New Roman" w:cs="Times New Roman"/>
        </w:rPr>
        <w:t xml:space="preserve">          </w:t>
      </w:r>
      <w:r w:rsidR="00171F48" w:rsidRPr="00171F48">
        <w:rPr>
          <w:rFonts w:ascii="Times New Roman" w:hAnsi="Times New Roman" w:cs="Times New Roman"/>
          <w:bCs/>
          <w:sz w:val="24"/>
          <w:szCs w:val="24"/>
        </w:rPr>
        <w:t>Okulumuz 1987 yılında İl Milli Eğitim Müdürlüğü Tarafından yapılmıştır.1987 Yılının Eylül ayında 273 öğrenci ile ortaokul olarak hizmete açılmıştır. 2006 yılında okul yönetimi ve vatandaşların işbirliği ile okulun yanında WC ile su deposu yapılmıştır. Okulumuz 2017 yılında Ortaokul yer değiştirip ilkokul olarak eğitim öğretime devam etmiştir. Okulumuz taşıma merkezi olup 107 öğrenci mevcuttur. Okulumuz 4 derslik 1 öğretmen odası,1 Müdür Odası ve 2 WC den oluşmaktadır</w:t>
      </w:r>
    </w:p>
    <w:p w:rsidR="00A40C80" w:rsidRPr="00171F48" w:rsidRDefault="00A40C80" w:rsidP="00A40C80">
      <w:pPr>
        <w:spacing w:line="240" w:lineRule="auto"/>
        <w:ind w:right="992"/>
        <w:rPr>
          <w:rFonts w:ascii="Times New Roman" w:hAnsi="Times New Roman" w:cs="Times New Roman"/>
          <w:szCs w:val="24"/>
        </w:rPr>
      </w:pPr>
      <w:r w:rsidRPr="00171F48">
        <w:rPr>
          <w:rFonts w:ascii="Times New Roman" w:hAnsi="Times New Roman" w:cs="Times New Roman"/>
        </w:rPr>
        <w:t xml:space="preserve">      </w:t>
      </w:r>
      <w:r w:rsidRPr="00171F48">
        <w:rPr>
          <w:rFonts w:ascii="Times New Roman" w:hAnsi="Times New Roman" w:cs="Times New Roman"/>
          <w:szCs w:val="24"/>
        </w:rPr>
        <w:t xml:space="preserve">Okulumuz, eğitime başladığı günden bu yana çok sayıda başarılı öğrenci </w:t>
      </w:r>
      <w:r w:rsidR="00171F48" w:rsidRPr="00171F48">
        <w:rPr>
          <w:rFonts w:ascii="Times New Roman" w:hAnsi="Times New Roman" w:cs="Times New Roman"/>
          <w:szCs w:val="24"/>
        </w:rPr>
        <w:t>yetiştirmiştir. Bu</w:t>
      </w:r>
      <w:r w:rsidRPr="00171F48">
        <w:rPr>
          <w:rFonts w:ascii="Times New Roman" w:hAnsi="Times New Roman" w:cs="Times New Roman"/>
          <w:szCs w:val="24"/>
        </w:rPr>
        <w:t xml:space="preserve"> öğrenciler tıp, mühendislik, </w:t>
      </w:r>
      <w:r w:rsidR="00171F48" w:rsidRPr="00171F48">
        <w:rPr>
          <w:rFonts w:ascii="Times New Roman" w:hAnsi="Times New Roman" w:cs="Times New Roman"/>
          <w:szCs w:val="24"/>
        </w:rPr>
        <w:t>hukuk, ve</w:t>
      </w:r>
      <w:r w:rsidRPr="00171F48">
        <w:rPr>
          <w:rFonts w:ascii="Times New Roman" w:hAnsi="Times New Roman" w:cs="Times New Roman"/>
          <w:szCs w:val="24"/>
        </w:rPr>
        <w:t xml:space="preserve"> eğitim alanlarında görev yapmaktadırlar.</w:t>
      </w:r>
    </w:p>
    <w:p w:rsidR="00A40C80" w:rsidRPr="00256B60" w:rsidRDefault="00A40C80" w:rsidP="00A40C80">
      <w:pPr>
        <w:pStyle w:val="Balk2"/>
        <w:rPr>
          <w:sz w:val="22"/>
          <w:szCs w:val="22"/>
        </w:rPr>
      </w:pPr>
      <w:bookmarkStart w:id="27" w:name="_Toc416085130"/>
      <w:bookmarkEnd w:id="26"/>
      <w:r>
        <w:br w:type="page"/>
      </w:r>
      <w:bookmarkStart w:id="28" w:name="_Toc531097535"/>
      <w:bookmarkStart w:id="29" w:name="_Toc942836"/>
      <w:bookmarkStart w:id="30" w:name="_Toc942968"/>
      <w:r>
        <w:lastRenderedPageBreak/>
        <w:t>Okulun Mevcut Durumu: Temel İstatistikler</w:t>
      </w:r>
      <w:bookmarkEnd w:id="28"/>
      <w:bookmarkEnd w:id="29"/>
      <w:bookmarkEnd w:id="30"/>
    </w:p>
    <w:p w:rsidR="00A40C80" w:rsidRPr="008847B7" w:rsidRDefault="00A40C80" w:rsidP="00A40C80">
      <w:pPr>
        <w:pStyle w:val="Balk3"/>
        <w:rPr>
          <w:b/>
        </w:rPr>
      </w:pPr>
      <w:r w:rsidRPr="008847B7">
        <w:rPr>
          <w:b/>
        </w:rPr>
        <w:t>Okul Künyesi</w:t>
      </w:r>
    </w:p>
    <w:bookmarkEnd w:id="27"/>
    <w:p w:rsidR="00A40C80" w:rsidRDefault="00A40C80" w:rsidP="00A40C8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A40C80" w:rsidRDefault="00A40C80" w:rsidP="00A40C80">
      <w:pPr>
        <w:autoSpaceDE w:val="0"/>
        <w:autoSpaceDN w:val="0"/>
        <w:adjustRightInd w:val="0"/>
        <w:spacing w:after="0" w:line="240" w:lineRule="auto"/>
        <w:ind w:firstLine="708"/>
        <w:jc w:val="both"/>
        <w:rPr>
          <w:szCs w:val="24"/>
        </w:rPr>
      </w:pPr>
    </w:p>
    <w:p w:rsidR="00A40C80" w:rsidRPr="00FF5561" w:rsidRDefault="00A40C80" w:rsidP="00A40C80">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A40C80" w:rsidRPr="00A47F2F" w:rsidTr="0031222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40C80" w:rsidRPr="00A07F48" w:rsidRDefault="00A40C80" w:rsidP="00312229">
            <w:r w:rsidRPr="00A07F48">
              <w:t>İli:</w:t>
            </w:r>
            <w:r>
              <w:t xml:space="preserve"> 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40C80" w:rsidRPr="00A07F48" w:rsidRDefault="00A40C80" w:rsidP="00312229">
            <w:r w:rsidRPr="00A07F48">
              <w:rPr>
                <w:b/>
              </w:rPr>
              <w:t>İlçesi:</w:t>
            </w:r>
            <w:r>
              <w:t xml:space="preserve"> KIZILTEPE</w:t>
            </w:r>
          </w:p>
        </w:tc>
      </w:tr>
      <w:tr w:rsidR="00A40C80" w:rsidRPr="00A47F2F" w:rsidTr="0031222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40C80" w:rsidRPr="009436C8" w:rsidRDefault="00A40C80" w:rsidP="00312229">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40C80" w:rsidRPr="009436C8" w:rsidRDefault="00A40C80" w:rsidP="00312229">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40C80" w:rsidRPr="009436C8" w:rsidRDefault="00A40C80" w:rsidP="00312229">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40C80" w:rsidRPr="009436C8" w:rsidRDefault="00A40C80" w:rsidP="00312229">
            <w:pPr>
              <w:rPr>
                <w:sz w:val="20"/>
              </w:rPr>
            </w:pPr>
          </w:p>
        </w:tc>
      </w:tr>
      <w:tr w:rsidR="00A40C80" w:rsidRPr="00A47F2F" w:rsidTr="0031222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9436C8" w:rsidRDefault="00A40C80" w:rsidP="00312229">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40C80" w:rsidRPr="009436C8" w:rsidRDefault="00A40C80" w:rsidP="00312229">
            <w:pPr>
              <w:rPr>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A40C80" w:rsidRPr="009436C8" w:rsidRDefault="00A40C80" w:rsidP="00312229">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40C80" w:rsidRPr="009436C8" w:rsidRDefault="00A40C80" w:rsidP="00312229">
            <w:pPr>
              <w:rPr>
                <w:sz w:val="20"/>
              </w:rPr>
            </w:pPr>
          </w:p>
        </w:tc>
      </w:tr>
      <w:tr w:rsidR="00A40C80" w:rsidRPr="00A47F2F" w:rsidTr="0031222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9436C8" w:rsidRDefault="00A40C80" w:rsidP="00312229">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40C80" w:rsidRPr="009436C8" w:rsidRDefault="00A40C80" w:rsidP="00312229">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A40C80" w:rsidRPr="009436C8" w:rsidRDefault="00A40C80" w:rsidP="00312229">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40C80" w:rsidRPr="009436C8" w:rsidRDefault="00A40C80" w:rsidP="00312229">
            <w:pPr>
              <w:rPr>
                <w:sz w:val="20"/>
              </w:rPr>
            </w:pPr>
          </w:p>
        </w:tc>
      </w:tr>
      <w:tr w:rsidR="00A40C80" w:rsidRPr="00A47F2F" w:rsidTr="00312229">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9436C8" w:rsidRDefault="00A40C80" w:rsidP="00312229">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40C80" w:rsidRPr="00611160" w:rsidRDefault="00A40C80" w:rsidP="00312229">
            <w:pPr>
              <w:rPr>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A40C80" w:rsidRPr="009436C8" w:rsidRDefault="00A40C80" w:rsidP="00312229">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40C80" w:rsidRPr="009436C8" w:rsidRDefault="00A40C80" w:rsidP="00312229">
            <w:pPr>
              <w:rPr>
                <w:sz w:val="20"/>
              </w:rPr>
            </w:pPr>
            <w:r>
              <w:rPr>
                <w:sz w:val="20"/>
              </w:rPr>
              <w:t>Tam Gün</w:t>
            </w:r>
          </w:p>
        </w:tc>
      </w:tr>
      <w:tr w:rsidR="00A40C80" w:rsidRPr="00A47F2F" w:rsidTr="00312229">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9436C8" w:rsidRDefault="00A40C80" w:rsidP="00312229">
            <w:pPr>
              <w:rPr>
                <w:sz w:val="20"/>
              </w:rPr>
            </w:pPr>
            <w:r w:rsidRPr="009436C8">
              <w:rPr>
                <w:b/>
                <w:sz w:val="20"/>
              </w:rPr>
              <w:t>Okulun Hizmete Giriş T</w:t>
            </w:r>
            <w:r>
              <w:rPr>
                <w:b/>
                <w:sz w:val="20"/>
              </w:rPr>
              <w:t xml:space="preserve">arihi : </w:t>
            </w:r>
            <w:r w:rsidRPr="00611160">
              <w:rPr>
                <w:sz w:val="20"/>
              </w:rPr>
              <w:t>201</w:t>
            </w:r>
            <w:r>
              <w:rPr>
                <w:sz w:val="20"/>
              </w:rPr>
              <w:t>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40C80" w:rsidRPr="005D5792" w:rsidRDefault="00A40C80" w:rsidP="00312229">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40C80" w:rsidRPr="009436C8" w:rsidRDefault="00A40C80" w:rsidP="00312229">
            <w:pPr>
              <w:rPr>
                <w:sz w:val="20"/>
              </w:rPr>
            </w:pPr>
            <w:r>
              <w:rPr>
                <w:sz w:val="20"/>
              </w:rPr>
              <w:t>11</w:t>
            </w:r>
          </w:p>
        </w:tc>
      </w:tr>
      <w:tr w:rsidR="00A40C80" w:rsidRPr="00A47F2F" w:rsidTr="00312229">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9678DE" w:rsidRDefault="00A40C80" w:rsidP="00312229">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40C80" w:rsidRPr="00FF5561" w:rsidRDefault="00A40C80" w:rsidP="00312229">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40C80" w:rsidRPr="009436C8" w:rsidRDefault="00A40C80" w:rsidP="00312229">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40C80" w:rsidRPr="009436C8" w:rsidRDefault="00A40C80" w:rsidP="00312229">
            <w:pPr>
              <w:rPr>
                <w:sz w:val="20"/>
              </w:rPr>
            </w:pPr>
            <w:r>
              <w:rPr>
                <w:sz w:val="20"/>
              </w:rPr>
              <w:t>5</w:t>
            </w:r>
          </w:p>
        </w:tc>
      </w:tr>
      <w:tr w:rsidR="00A40C80" w:rsidRPr="00A47F2F" w:rsidTr="0031222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Default="00A40C80" w:rsidP="0031222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40C80" w:rsidRPr="009436C8" w:rsidRDefault="00A40C80" w:rsidP="00312229">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40C80" w:rsidRPr="009436C8" w:rsidRDefault="00A40C80" w:rsidP="00312229">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40C80" w:rsidRPr="009436C8" w:rsidRDefault="00A40C80" w:rsidP="00312229">
            <w:pPr>
              <w:rPr>
                <w:sz w:val="20"/>
              </w:rPr>
            </w:pPr>
            <w:r>
              <w:rPr>
                <w:sz w:val="20"/>
              </w:rPr>
              <w:t>2</w:t>
            </w:r>
          </w:p>
        </w:tc>
      </w:tr>
      <w:tr w:rsidR="00A40C80" w:rsidRPr="00A47F2F" w:rsidTr="00312229">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Default="00A40C80" w:rsidP="00312229">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581C99" w:rsidRDefault="00A40C80" w:rsidP="00312229">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40C80" w:rsidRPr="009436C8" w:rsidRDefault="00A40C80" w:rsidP="00312229">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581C99" w:rsidRDefault="00A40C80" w:rsidP="00312229">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40C80" w:rsidRPr="009436C8" w:rsidRDefault="00A40C80" w:rsidP="00312229">
            <w:pPr>
              <w:rPr>
                <w:sz w:val="20"/>
              </w:rPr>
            </w:pPr>
            <w:r>
              <w:rPr>
                <w:sz w:val="20"/>
              </w:rPr>
              <w:t>7</w:t>
            </w:r>
          </w:p>
        </w:tc>
      </w:tr>
      <w:tr w:rsidR="00A40C80" w:rsidRPr="00A47F2F" w:rsidTr="0031222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581C99" w:rsidRDefault="00A40C80" w:rsidP="00312229">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40C80" w:rsidRDefault="00A40C80" w:rsidP="00312229">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40C80" w:rsidRPr="009436C8" w:rsidRDefault="00A40C80" w:rsidP="00312229">
            <w:pPr>
              <w:rPr>
                <w:sz w:val="20"/>
              </w:rPr>
            </w:pPr>
            <w:r>
              <w:rPr>
                <w:sz w:val="20"/>
              </w:rPr>
              <w:t>:</w:t>
            </w:r>
          </w:p>
        </w:tc>
      </w:tr>
      <w:tr w:rsidR="00A40C80" w:rsidRPr="00A47F2F" w:rsidTr="0031222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581C99" w:rsidRDefault="00A40C80" w:rsidP="00312229">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40C80" w:rsidRPr="00581C99" w:rsidRDefault="00A40C80" w:rsidP="00312229">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40C80" w:rsidRPr="009436C8" w:rsidRDefault="00A40C80" w:rsidP="00312229">
            <w:pPr>
              <w:rPr>
                <w:sz w:val="20"/>
              </w:rPr>
            </w:pPr>
            <w:r>
              <w:rPr>
                <w:sz w:val="20"/>
              </w:rPr>
              <w:t>:</w:t>
            </w:r>
          </w:p>
        </w:tc>
      </w:tr>
      <w:tr w:rsidR="00A40C80" w:rsidRPr="00A47F2F" w:rsidTr="00312229">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40C80" w:rsidRPr="00581C99" w:rsidRDefault="00A40C80" w:rsidP="00312229">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40C80" w:rsidRPr="009436C8" w:rsidRDefault="00A40C80" w:rsidP="00312229">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40C80" w:rsidRPr="00581C99" w:rsidRDefault="00A40C80" w:rsidP="00312229">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40C80" w:rsidRPr="009436C8" w:rsidRDefault="00A40C80" w:rsidP="00312229">
            <w:pPr>
              <w:rPr>
                <w:sz w:val="20"/>
              </w:rPr>
            </w:pPr>
          </w:p>
        </w:tc>
      </w:tr>
    </w:tbl>
    <w:p w:rsidR="00A40C80" w:rsidRPr="00373590" w:rsidRDefault="00A40C80" w:rsidP="00A40C80">
      <w:pPr>
        <w:rPr>
          <w:sz w:val="20"/>
        </w:rPr>
      </w:pPr>
    </w:p>
    <w:p w:rsidR="00A40C80" w:rsidRDefault="00A40C80" w:rsidP="00A40C80"/>
    <w:p w:rsidR="00A40C80" w:rsidRPr="003F7DE3" w:rsidRDefault="00A40C80" w:rsidP="00A40C80">
      <w:pPr>
        <w:pStyle w:val="Balk3"/>
        <w:rPr>
          <w:b/>
        </w:rPr>
      </w:pPr>
      <w:r w:rsidRPr="003F7DE3">
        <w:rPr>
          <w:b/>
        </w:rPr>
        <w:lastRenderedPageBreak/>
        <w:t>Çalışan Bilgileri</w:t>
      </w:r>
    </w:p>
    <w:p w:rsidR="00A40C80" w:rsidRDefault="00A40C80" w:rsidP="00A40C80">
      <w:pPr>
        <w:ind w:firstLine="708"/>
      </w:pPr>
      <w:r>
        <w:t>Okulumuzun çalışanlarına ilişkin bilgiler altta yer alan tabloda belirtilmiştir.</w:t>
      </w:r>
    </w:p>
    <w:p w:rsidR="00A40C80" w:rsidRDefault="00A40C80" w:rsidP="00A40C80">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A40C80" w:rsidRPr="00D41148" w:rsidTr="00312229">
        <w:tc>
          <w:tcPr>
            <w:tcW w:w="5304" w:type="dxa"/>
            <w:shd w:val="clear" w:color="auto" w:fill="auto"/>
          </w:tcPr>
          <w:p w:rsidR="00A40C80" w:rsidRPr="00D41148" w:rsidRDefault="00A40C80" w:rsidP="00312229">
            <w:pPr>
              <w:rPr>
                <w:b/>
              </w:rPr>
            </w:pPr>
            <w:r w:rsidRPr="00D41148">
              <w:rPr>
                <w:b/>
              </w:rPr>
              <w:t>Unvan*</w:t>
            </w:r>
          </w:p>
        </w:tc>
        <w:tc>
          <w:tcPr>
            <w:tcW w:w="1768" w:type="dxa"/>
            <w:shd w:val="clear" w:color="auto" w:fill="auto"/>
          </w:tcPr>
          <w:p w:rsidR="00A40C80" w:rsidRPr="00D41148" w:rsidRDefault="00A40C80" w:rsidP="00312229">
            <w:pPr>
              <w:rPr>
                <w:b/>
              </w:rPr>
            </w:pPr>
            <w:r w:rsidRPr="00D41148">
              <w:rPr>
                <w:b/>
              </w:rPr>
              <w:t>Erkek</w:t>
            </w:r>
          </w:p>
        </w:tc>
        <w:tc>
          <w:tcPr>
            <w:tcW w:w="1768" w:type="dxa"/>
            <w:shd w:val="clear" w:color="auto" w:fill="auto"/>
          </w:tcPr>
          <w:p w:rsidR="00A40C80" w:rsidRPr="00D41148" w:rsidRDefault="00A40C80" w:rsidP="00312229">
            <w:pPr>
              <w:rPr>
                <w:b/>
              </w:rPr>
            </w:pPr>
            <w:r w:rsidRPr="00D41148">
              <w:rPr>
                <w:b/>
              </w:rPr>
              <w:t>Kadın</w:t>
            </w:r>
          </w:p>
        </w:tc>
        <w:tc>
          <w:tcPr>
            <w:tcW w:w="1768" w:type="dxa"/>
            <w:shd w:val="clear" w:color="auto" w:fill="auto"/>
          </w:tcPr>
          <w:p w:rsidR="00A40C80" w:rsidRPr="00D41148" w:rsidRDefault="00A40C80" w:rsidP="00312229">
            <w:pPr>
              <w:rPr>
                <w:b/>
              </w:rPr>
            </w:pPr>
            <w:r w:rsidRPr="00D41148">
              <w:rPr>
                <w:b/>
              </w:rPr>
              <w:t>Toplam</w:t>
            </w:r>
          </w:p>
        </w:tc>
      </w:tr>
      <w:tr w:rsidR="00A40C80" w:rsidRPr="00D41148" w:rsidTr="00312229">
        <w:tc>
          <w:tcPr>
            <w:tcW w:w="5304" w:type="dxa"/>
            <w:shd w:val="clear" w:color="auto" w:fill="auto"/>
          </w:tcPr>
          <w:p w:rsidR="00A40C80" w:rsidRPr="00533426" w:rsidRDefault="00A40C80" w:rsidP="00312229">
            <w:r w:rsidRPr="00533426">
              <w:t>Okul Müdürü ve Müdür Yardımcısı</w:t>
            </w:r>
          </w:p>
        </w:tc>
        <w:tc>
          <w:tcPr>
            <w:tcW w:w="1768" w:type="dxa"/>
            <w:shd w:val="clear" w:color="auto" w:fill="auto"/>
          </w:tcPr>
          <w:p w:rsidR="00A40C80" w:rsidRPr="00D41148" w:rsidRDefault="00A40C80" w:rsidP="00312229">
            <w:pPr>
              <w:rPr>
                <w:b/>
              </w:rPr>
            </w:pPr>
            <w:r>
              <w:rPr>
                <w:b/>
              </w:rPr>
              <w:t>2</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2</w:t>
            </w:r>
          </w:p>
        </w:tc>
      </w:tr>
      <w:tr w:rsidR="00A40C80" w:rsidRPr="00D41148" w:rsidTr="00312229">
        <w:tc>
          <w:tcPr>
            <w:tcW w:w="5304" w:type="dxa"/>
            <w:shd w:val="clear" w:color="auto" w:fill="auto"/>
          </w:tcPr>
          <w:p w:rsidR="00A40C80" w:rsidRPr="00533426" w:rsidRDefault="00A40C80" w:rsidP="00312229">
            <w:r w:rsidRPr="00533426">
              <w:t>Sınıf Öğretmeni</w:t>
            </w:r>
          </w:p>
        </w:tc>
        <w:tc>
          <w:tcPr>
            <w:tcW w:w="1768" w:type="dxa"/>
            <w:shd w:val="clear" w:color="auto" w:fill="auto"/>
          </w:tcPr>
          <w:p w:rsidR="00A40C80" w:rsidRPr="00D41148" w:rsidRDefault="00A40C80" w:rsidP="00312229">
            <w:pPr>
              <w:rPr>
                <w:b/>
              </w:rPr>
            </w:pPr>
            <w:r>
              <w:rPr>
                <w:b/>
              </w:rPr>
              <w:t>2</w:t>
            </w:r>
          </w:p>
        </w:tc>
        <w:tc>
          <w:tcPr>
            <w:tcW w:w="1768" w:type="dxa"/>
            <w:shd w:val="clear" w:color="auto" w:fill="auto"/>
          </w:tcPr>
          <w:p w:rsidR="00A40C80" w:rsidRPr="00D41148" w:rsidRDefault="00312229" w:rsidP="00312229">
            <w:pPr>
              <w:rPr>
                <w:b/>
              </w:rPr>
            </w:pPr>
            <w:r>
              <w:rPr>
                <w:b/>
              </w:rPr>
              <w:t>2</w:t>
            </w:r>
          </w:p>
        </w:tc>
        <w:tc>
          <w:tcPr>
            <w:tcW w:w="1768" w:type="dxa"/>
            <w:shd w:val="clear" w:color="auto" w:fill="auto"/>
          </w:tcPr>
          <w:p w:rsidR="00A40C80" w:rsidRPr="00D41148" w:rsidRDefault="00312229" w:rsidP="00312229">
            <w:pPr>
              <w:rPr>
                <w:b/>
              </w:rPr>
            </w:pPr>
            <w:r>
              <w:rPr>
                <w:b/>
              </w:rPr>
              <w:t>4</w:t>
            </w:r>
          </w:p>
        </w:tc>
      </w:tr>
      <w:tr w:rsidR="00A40C80" w:rsidRPr="00D41148" w:rsidTr="00312229">
        <w:tc>
          <w:tcPr>
            <w:tcW w:w="5304" w:type="dxa"/>
            <w:shd w:val="clear" w:color="auto" w:fill="auto"/>
          </w:tcPr>
          <w:p w:rsidR="00A40C80" w:rsidRPr="00533426" w:rsidRDefault="00A40C80" w:rsidP="00312229">
            <w:r w:rsidRPr="00533426">
              <w:t>Branş Öğretmeni</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r>
      <w:tr w:rsidR="00A40C80" w:rsidRPr="00D41148" w:rsidTr="00312229">
        <w:tc>
          <w:tcPr>
            <w:tcW w:w="5304" w:type="dxa"/>
            <w:shd w:val="clear" w:color="auto" w:fill="auto"/>
          </w:tcPr>
          <w:p w:rsidR="00A40C80" w:rsidRPr="00533426" w:rsidRDefault="00A40C80" w:rsidP="00312229">
            <w:r w:rsidRPr="00533426">
              <w:t>Rehber Öğretmen</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r>
      <w:tr w:rsidR="00A40C80" w:rsidRPr="00D41148" w:rsidTr="00312229">
        <w:tc>
          <w:tcPr>
            <w:tcW w:w="5304" w:type="dxa"/>
            <w:shd w:val="clear" w:color="auto" w:fill="auto"/>
          </w:tcPr>
          <w:p w:rsidR="00A40C80" w:rsidRPr="00533426" w:rsidRDefault="00A40C80" w:rsidP="00312229">
            <w:r w:rsidRPr="00533426">
              <w:t>İdari Personel</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r>
      <w:tr w:rsidR="00A40C80" w:rsidRPr="00D41148" w:rsidTr="00312229">
        <w:tc>
          <w:tcPr>
            <w:tcW w:w="5304" w:type="dxa"/>
            <w:shd w:val="clear" w:color="auto" w:fill="auto"/>
          </w:tcPr>
          <w:p w:rsidR="00A40C80" w:rsidRPr="00533426" w:rsidRDefault="00A40C80" w:rsidP="00312229">
            <w:r w:rsidRPr="00533426">
              <w:t>Yardımcı Personel</w:t>
            </w:r>
          </w:p>
        </w:tc>
        <w:tc>
          <w:tcPr>
            <w:tcW w:w="1768" w:type="dxa"/>
            <w:shd w:val="clear" w:color="auto" w:fill="auto"/>
          </w:tcPr>
          <w:p w:rsidR="00A40C80" w:rsidRPr="00D41148" w:rsidRDefault="00312229" w:rsidP="00312229">
            <w:pPr>
              <w:rPr>
                <w:b/>
              </w:rPr>
            </w:pPr>
            <w:r>
              <w:rPr>
                <w:b/>
              </w:rPr>
              <w:t>2</w:t>
            </w:r>
          </w:p>
        </w:tc>
        <w:tc>
          <w:tcPr>
            <w:tcW w:w="1768" w:type="dxa"/>
            <w:shd w:val="clear" w:color="auto" w:fill="auto"/>
          </w:tcPr>
          <w:p w:rsidR="00A40C80" w:rsidRPr="00D41148" w:rsidRDefault="00312229" w:rsidP="00312229">
            <w:pPr>
              <w:rPr>
                <w:b/>
              </w:rPr>
            </w:pPr>
            <w:r>
              <w:rPr>
                <w:b/>
              </w:rPr>
              <w:t>1</w:t>
            </w:r>
          </w:p>
        </w:tc>
        <w:tc>
          <w:tcPr>
            <w:tcW w:w="1768" w:type="dxa"/>
            <w:shd w:val="clear" w:color="auto" w:fill="auto"/>
          </w:tcPr>
          <w:p w:rsidR="00A40C80" w:rsidRPr="00D41148" w:rsidRDefault="00312229" w:rsidP="00312229">
            <w:pPr>
              <w:rPr>
                <w:b/>
              </w:rPr>
            </w:pPr>
            <w:r>
              <w:rPr>
                <w:b/>
              </w:rPr>
              <w:t>3</w:t>
            </w:r>
          </w:p>
        </w:tc>
      </w:tr>
      <w:tr w:rsidR="00A40C80" w:rsidRPr="00D41148" w:rsidTr="00312229">
        <w:tc>
          <w:tcPr>
            <w:tcW w:w="5304" w:type="dxa"/>
            <w:shd w:val="clear" w:color="auto" w:fill="auto"/>
          </w:tcPr>
          <w:p w:rsidR="00A40C80" w:rsidRPr="00533426" w:rsidRDefault="00A40C80" w:rsidP="00312229">
            <w:r>
              <w:t>Güvenlik Personeli</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c>
          <w:tcPr>
            <w:tcW w:w="1768" w:type="dxa"/>
            <w:shd w:val="clear" w:color="auto" w:fill="auto"/>
          </w:tcPr>
          <w:p w:rsidR="00A40C80" w:rsidRPr="00D41148" w:rsidRDefault="00A40C80" w:rsidP="00312229">
            <w:pPr>
              <w:rPr>
                <w:b/>
              </w:rPr>
            </w:pPr>
            <w:r>
              <w:rPr>
                <w:b/>
              </w:rPr>
              <w:t>0</w:t>
            </w:r>
          </w:p>
        </w:tc>
      </w:tr>
      <w:tr w:rsidR="00A40C80" w:rsidRPr="00D41148" w:rsidTr="00312229">
        <w:tc>
          <w:tcPr>
            <w:tcW w:w="5304" w:type="dxa"/>
            <w:shd w:val="clear" w:color="auto" w:fill="auto"/>
          </w:tcPr>
          <w:p w:rsidR="00A40C80" w:rsidRPr="00D41148" w:rsidRDefault="00A40C80" w:rsidP="00312229">
            <w:pPr>
              <w:jc w:val="right"/>
              <w:rPr>
                <w:b/>
              </w:rPr>
            </w:pPr>
            <w:r w:rsidRPr="00D41148">
              <w:rPr>
                <w:b/>
              </w:rPr>
              <w:t>Toplam Çalışan Sayıları</w:t>
            </w:r>
          </w:p>
        </w:tc>
        <w:tc>
          <w:tcPr>
            <w:tcW w:w="1768" w:type="dxa"/>
            <w:shd w:val="clear" w:color="auto" w:fill="auto"/>
          </w:tcPr>
          <w:p w:rsidR="00A40C80" w:rsidRPr="00D41148" w:rsidRDefault="00A40C80" w:rsidP="00312229">
            <w:pPr>
              <w:rPr>
                <w:b/>
              </w:rPr>
            </w:pPr>
            <w:r>
              <w:rPr>
                <w:b/>
              </w:rPr>
              <w:t>6</w:t>
            </w:r>
          </w:p>
        </w:tc>
        <w:tc>
          <w:tcPr>
            <w:tcW w:w="1768" w:type="dxa"/>
            <w:shd w:val="clear" w:color="auto" w:fill="auto"/>
          </w:tcPr>
          <w:p w:rsidR="00A40C80" w:rsidRPr="00D41148" w:rsidRDefault="00312229" w:rsidP="00312229">
            <w:pPr>
              <w:rPr>
                <w:b/>
              </w:rPr>
            </w:pPr>
            <w:r>
              <w:rPr>
                <w:b/>
              </w:rPr>
              <w:t>3</w:t>
            </w:r>
          </w:p>
        </w:tc>
        <w:tc>
          <w:tcPr>
            <w:tcW w:w="1768" w:type="dxa"/>
            <w:shd w:val="clear" w:color="auto" w:fill="auto"/>
          </w:tcPr>
          <w:p w:rsidR="00A40C80" w:rsidRPr="00D41148" w:rsidRDefault="00312229" w:rsidP="00312229">
            <w:pPr>
              <w:rPr>
                <w:b/>
              </w:rPr>
            </w:pPr>
            <w:r>
              <w:rPr>
                <w:b/>
              </w:rPr>
              <w:t>9</w:t>
            </w:r>
          </w:p>
        </w:tc>
      </w:tr>
    </w:tbl>
    <w:p w:rsidR="00A40C80" w:rsidRPr="00FF5561" w:rsidRDefault="00A40C80" w:rsidP="00A40C80">
      <w:pPr>
        <w:rPr>
          <w:b/>
        </w:rPr>
      </w:pPr>
    </w:p>
    <w:p w:rsidR="00A40C80" w:rsidRPr="00A47F2F" w:rsidRDefault="00A40C80" w:rsidP="00A40C80">
      <w:pPr>
        <w:tabs>
          <w:tab w:val="left" w:pos="426"/>
        </w:tabs>
        <w:spacing w:after="0"/>
        <w:jc w:val="both"/>
        <w:rPr>
          <w:rFonts w:cs="Calibri"/>
          <w:b/>
          <w:szCs w:val="24"/>
        </w:rPr>
      </w:pPr>
    </w:p>
    <w:p w:rsidR="00A40C80" w:rsidRDefault="00A40C80" w:rsidP="00A40C80">
      <w:pPr>
        <w:pStyle w:val="Balk3"/>
      </w:pPr>
    </w:p>
    <w:p w:rsidR="00A40C80" w:rsidRDefault="00A40C80" w:rsidP="00A40C80">
      <w:pPr>
        <w:pStyle w:val="Balk3"/>
        <w:rPr>
          <w:b/>
        </w:rPr>
      </w:pPr>
    </w:p>
    <w:p w:rsidR="00A40C80" w:rsidRPr="003F7DE3" w:rsidRDefault="00A40C80" w:rsidP="00A40C80">
      <w:pPr>
        <w:pStyle w:val="Balk3"/>
        <w:rPr>
          <w:b/>
        </w:rPr>
      </w:pPr>
      <w:r w:rsidRPr="003F7DE3">
        <w:rPr>
          <w:b/>
        </w:rPr>
        <w:t>Okulumuz Bina ve Alanları</w:t>
      </w:r>
    </w:p>
    <w:p w:rsidR="00A40C80" w:rsidRDefault="00A40C80" w:rsidP="00A40C80">
      <w:pPr>
        <w:tabs>
          <w:tab w:val="left" w:pos="426"/>
        </w:tabs>
        <w:spacing w:after="0"/>
        <w:jc w:val="both"/>
        <w:rPr>
          <w:rFonts w:cs="Calibri"/>
          <w:b/>
          <w:szCs w:val="24"/>
        </w:rPr>
      </w:pPr>
      <w:r>
        <w:tab/>
      </w:r>
      <w:r w:rsidRPr="00E67FCA">
        <w:t>Okulumuzun binası ile açık ve kapalı alanlarına ilişkin temel bilgiler altta yer almaktadır.</w:t>
      </w:r>
    </w:p>
    <w:p w:rsidR="00A40C80" w:rsidRDefault="00A40C80" w:rsidP="00A40C80">
      <w:pPr>
        <w:tabs>
          <w:tab w:val="left" w:pos="426"/>
        </w:tabs>
        <w:spacing w:after="0"/>
        <w:jc w:val="both"/>
        <w:rPr>
          <w:rFonts w:cs="Calibri"/>
          <w:b/>
          <w:szCs w:val="24"/>
        </w:rPr>
      </w:pPr>
    </w:p>
    <w:p w:rsidR="00A40C80" w:rsidRDefault="00A40C80" w:rsidP="00A40C80">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A40C80" w:rsidRPr="00D41148" w:rsidTr="00312229">
        <w:tc>
          <w:tcPr>
            <w:tcW w:w="3259" w:type="pct"/>
            <w:gridSpan w:val="2"/>
            <w:shd w:val="clear" w:color="auto" w:fill="auto"/>
          </w:tcPr>
          <w:p w:rsidR="00A40C80" w:rsidRPr="00D41148" w:rsidRDefault="00A40C80" w:rsidP="00312229">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A40C80" w:rsidRPr="00D41148" w:rsidRDefault="00A40C80" w:rsidP="00312229">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A40C80" w:rsidRPr="00D41148" w:rsidRDefault="00A40C80" w:rsidP="00312229">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A40C80" w:rsidRPr="00D41148" w:rsidRDefault="00A40C80" w:rsidP="00312229">
            <w:pPr>
              <w:tabs>
                <w:tab w:val="left" w:pos="426"/>
              </w:tabs>
              <w:spacing w:after="0"/>
              <w:jc w:val="both"/>
              <w:rPr>
                <w:rFonts w:cs="Calibri"/>
                <w:b/>
                <w:szCs w:val="24"/>
              </w:rPr>
            </w:pPr>
            <w:r w:rsidRPr="00D41148">
              <w:rPr>
                <w:rFonts w:cs="Calibri"/>
                <w:b/>
                <w:szCs w:val="24"/>
              </w:rPr>
              <w:t>Yok</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1</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4</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540</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4</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4</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20</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A40C80" w:rsidRPr="00D41148" w:rsidRDefault="00312229" w:rsidP="00312229">
            <w:pPr>
              <w:tabs>
                <w:tab w:val="left" w:pos="426"/>
              </w:tabs>
              <w:spacing w:after="0"/>
              <w:jc w:val="both"/>
              <w:rPr>
                <w:rFonts w:cs="Calibri"/>
                <w:b/>
                <w:szCs w:val="24"/>
              </w:rPr>
            </w:pPr>
            <w:r>
              <w:rPr>
                <w:rFonts w:cs="Calibri"/>
                <w:b/>
                <w:szCs w:val="24"/>
              </w:rPr>
              <w:t>26</w:t>
            </w:r>
          </w:p>
        </w:tc>
        <w:tc>
          <w:tcPr>
            <w:tcW w:w="1161" w:type="pct"/>
            <w:shd w:val="clear" w:color="auto" w:fill="auto"/>
          </w:tcPr>
          <w:p w:rsidR="00A40C80" w:rsidRPr="00D41148" w:rsidRDefault="00A40C80" w:rsidP="00312229">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432</w:t>
            </w:r>
          </w:p>
        </w:tc>
        <w:tc>
          <w:tcPr>
            <w:tcW w:w="1161" w:type="pct"/>
            <w:shd w:val="clear" w:color="auto" w:fill="auto"/>
          </w:tcPr>
          <w:p w:rsidR="00A40C80" w:rsidRPr="00D41148" w:rsidRDefault="00A40C80" w:rsidP="00312229">
            <w:pPr>
              <w:tabs>
                <w:tab w:val="left" w:pos="426"/>
              </w:tabs>
              <w:spacing w:after="0"/>
              <w:jc w:val="both"/>
              <w:rPr>
                <w:rFonts w:cs="Calibri"/>
                <w:szCs w:val="24"/>
              </w:rPr>
            </w:pPr>
            <w:r>
              <w:rPr>
                <w:rFonts w:cs="Calibri"/>
                <w:szCs w:val="24"/>
              </w:rPr>
              <w:t>Pansiyon</w:t>
            </w: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X</w:t>
            </w: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1</w:t>
            </w:r>
            <w:r w:rsidR="00312229">
              <w:rPr>
                <w:rFonts w:cs="Calibri"/>
                <w:b/>
                <w:szCs w:val="24"/>
              </w:rPr>
              <w:t>600</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432</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bCs/>
                <w:color w:val="000000"/>
                <w:szCs w:val="24"/>
              </w:rPr>
            </w:pPr>
            <w:r>
              <w:rPr>
                <w:rFonts w:cs="Calibri"/>
                <w:bCs/>
                <w:color w:val="000000"/>
                <w:szCs w:val="24"/>
              </w:rPr>
              <w:t>S</w:t>
            </w:r>
            <w:r w:rsidRPr="00D41148">
              <w:rPr>
                <w:rFonts w:cs="Calibri"/>
                <w:bCs/>
                <w:color w:val="000000"/>
                <w:szCs w:val="24"/>
              </w:rPr>
              <w:t xml:space="preserve">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A40C80" w:rsidRPr="00D41148" w:rsidRDefault="00A40C80" w:rsidP="00312229">
            <w:pPr>
              <w:tabs>
                <w:tab w:val="left" w:pos="426"/>
              </w:tabs>
              <w:spacing w:after="0"/>
              <w:jc w:val="both"/>
              <w:rPr>
                <w:rFonts w:cs="Calibri"/>
                <w:b/>
                <w:szCs w:val="24"/>
              </w:rPr>
            </w:pPr>
            <w:r>
              <w:rPr>
                <w:rFonts w:cs="Calibri"/>
                <w:b/>
                <w:szCs w:val="24"/>
              </w:rPr>
              <w:t>42</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r w:rsidR="00A40C80" w:rsidRPr="00D41148" w:rsidTr="00312229">
        <w:tc>
          <w:tcPr>
            <w:tcW w:w="2732" w:type="pct"/>
            <w:shd w:val="clear" w:color="auto" w:fill="auto"/>
          </w:tcPr>
          <w:p w:rsidR="00A40C80" w:rsidRPr="00D41148" w:rsidRDefault="00A40C80" w:rsidP="00312229">
            <w:pPr>
              <w:tabs>
                <w:tab w:val="left" w:pos="426"/>
              </w:tabs>
              <w:spacing w:after="0"/>
              <w:jc w:val="both"/>
              <w:rPr>
                <w:rFonts w:cs="Calibri"/>
                <w:bCs/>
                <w:color w:val="000000"/>
                <w:szCs w:val="24"/>
              </w:rPr>
            </w:pPr>
            <w:r>
              <w:rPr>
                <w:rFonts w:cs="Calibri"/>
                <w:bCs/>
                <w:color w:val="000000"/>
                <w:szCs w:val="24"/>
              </w:rPr>
              <w:t>Kalorifer Kazan Dairesi</w:t>
            </w:r>
            <w:r w:rsidRPr="00D41148">
              <w:rPr>
                <w:rFonts w:cs="Calibri"/>
                <w:bCs/>
                <w:color w:val="000000"/>
                <w:szCs w:val="24"/>
              </w:rPr>
              <w:t xml:space="preserve"> </w:t>
            </w:r>
            <w:r w:rsidRPr="00D41148">
              <w:rPr>
                <w:rFonts w:cs="Calibri"/>
                <w:bCs/>
                <w:color w:val="000000"/>
                <w:sz w:val="20"/>
                <w:szCs w:val="24"/>
              </w:rPr>
              <w:t>(m2)</w:t>
            </w:r>
          </w:p>
        </w:tc>
        <w:tc>
          <w:tcPr>
            <w:tcW w:w="527" w:type="pct"/>
            <w:shd w:val="clear" w:color="auto" w:fill="auto"/>
          </w:tcPr>
          <w:p w:rsidR="00A40C80" w:rsidRPr="00D41148" w:rsidRDefault="00A07D2F" w:rsidP="00312229">
            <w:pPr>
              <w:tabs>
                <w:tab w:val="left" w:pos="426"/>
              </w:tabs>
              <w:spacing w:after="0"/>
              <w:jc w:val="both"/>
              <w:rPr>
                <w:rFonts w:cs="Calibri"/>
                <w:b/>
                <w:szCs w:val="24"/>
              </w:rPr>
            </w:pPr>
            <w:r>
              <w:rPr>
                <w:rFonts w:cs="Calibri"/>
                <w:b/>
                <w:szCs w:val="24"/>
              </w:rPr>
              <w:t>0</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r w:rsidR="00A40C80" w:rsidRPr="00D41148" w:rsidTr="00312229">
        <w:tc>
          <w:tcPr>
            <w:tcW w:w="2732" w:type="pct"/>
            <w:shd w:val="clear" w:color="auto" w:fill="auto"/>
          </w:tcPr>
          <w:p w:rsidR="00A40C80" w:rsidRPr="00C826BE" w:rsidRDefault="00A40C80" w:rsidP="00312229">
            <w:pPr>
              <w:tabs>
                <w:tab w:val="left" w:pos="426"/>
              </w:tabs>
              <w:spacing w:after="0"/>
              <w:jc w:val="both"/>
              <w:rPr>
                <w:rFonts w:cs="Calibri"/>
                <w:bCs/>
                <w:color w:val="000000"/>
                <w:szCs w:val="24"/>
              </w:rPr>
            </w:pPr>
            <w:r w:rsidRPr="00C826BE">
              <w:rPr>
                <w:rFonts w:cs="Calibri"/>
                <w:bCs/>
                <w:color w:val="000000"/>
                <w:szCs w:val="24"/>
              </w:rPr>
              <w:t xml:space="preserve">Çok amaçlı Salon </w:t>
            </w:r>
            <w:r w:rsidRPr="00C826BE">
              <w:rPr>
                <w:rFonts w:cs="Calibri"/>
                <w:bCs/>
                <w:color w:val="000000"/>
                <w:sz w:val="20"/>
                <w:szCs w:val="24"/>
              </w:rPr>
              <w:t>(m2)</w:t>
            </w:r>
          </w:p>
        </w:tc>
        <w:tc>
          <w:tcPr>
            <w:tcW w:w="527" w:type="pct"/>
            <w:shd w:val="clear" w:color="auto" w:fill="auto"/>
          </w:tcPr>
          <w:p w:rsidR="00A40C80" w:rsidRPr="00D41148" w:rsidRDefault="00A07D2F" w:rsidP="00312229">
            <w:pPr>
              <w:tabs>
                <w:tab w:val="left" w:pos="426"/>
              </w:tabs>
              <w:spacing w:after="0"/>
              <w:jc w:val="both"/>
              <w:rPr>
                <w:rFonts w:cs="Calibri"/>
                <w:b/>
                <w:szCs w:val="24"/>
              </w:rPr>
            </w:pPr>
            <w:r>
              <w:rPr>
                <w:rFonts w:cs="Calibri"/>
                <w:b/>
                <w:szCs w:val="24"/>
              </w:rPr>
              <w:t>0</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r w:rsidR="00A40C80" w:rsidRPr="00D41148" w:rsidTr="00312229">
        <w:tc>
          <w:tcPr>
            <w:tcW w:w="2732" w:type="pct"/>
            <w:shd w:val="clear" w:color="auto" w:fill="auto"/>
          </w:tcPr>
          <w:p w:rsidR="00A40C80" w:rsidRPr="00C826BE" w:rsidRDefault="00A40C80" w:rsidP="00312229">
            <w:pPr>
              <w:tabs>
                <w:tab w:val="left" w:pos="426"/>
              </w:tabs>
              <w:spacing w:after="0"/>
              <w:jc w:val="both"/>
              <w:rPr>
                <w:rFonts w:cs="Calibri"/>
                <w:bCs/>
                <w:color w:val="000000"/>
                <w:szCs w:val="24"/>
              </w:rPr>
            </w:pPr>
            <w:r w:rsidRPr="00C826BE">
              <w:rPr>
                <w:rFonts w:cs="Calibri"/>
                <w:bCs/>
                <w:color w:val="000000"/>
                <w:szCs w:val="24"/>
              </w:rPr>
              <w:t>Depo/Arşiv/Tesisat Odası</w:t>
            </w:r>
            <w:r>
              <w:rPr>
                <w:rFonts w:cs="Calibri"/>
                <w:bCs/>
                <w:color w:val="000000"/>
                <w:szCs w:val="24"/>
              </w:rPr>
              <w:t xml:space="preserve"> </w:t>
            </w:r>
            <w:r w:rsidRPr="00C826BE">
              <w:rPr>
                <w:rFonts w:cs="Calibri"/>
                <w:bCs/>
                <w:color w:val="000000"/>
                <w:sz w:val="20"/>
                <w:szCs w:val="24"/>
              </w:rPr>
              <w:t>(m2)</w:t>
            </w:r>
          </w:p>
        </w:tc>
        <w:tc>
          <w:tcPr>
            <w:tcW w:w="527" w:type="pct"/>
            <w:shd w:val="clear" w:color="auto" w:fill="auto"/>
          </w:tcPr>
          <w:p w:rsidR="00A40C80" w:rsidRPr="00D41148" w:rsidRDefault="00A07D2F" w:rsidP="00312229">
            <w:pPr>
              <w:tabs>
                <w:tab w:val="left" w:pos="426"/>
              </w:tabs>
              <w:spacing w:after="0"/>
              <w:jc w:val="both"/>
              <w:rPr>
                <w:rFonts w:cs="Calibri"/>
                <w:b/>
                <w:szCs w:val="24"/>
              </w:rPr>
            </w:pPr>
            <w:r>
              <w:rPr>
                <w:rFonts w:cs="Calibri"/>
                <w:b/>
                <w:szCs w:val="24"/>
              </w:rPr>
              <w:t>0</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r w:rsidR="00A40C80" w:rsidRPr="00D41148" w:rsidTr="00312229">
        <w:tc>
          <w:tcPr>
            <w:tcW w:w="2732" w:type="pct"/>
            <w:shd w:val="clear" w:color="auto" w:fill="auto"/>
          </w:tcPr>
          <w:p w:rsidR="00A40C80" w:rsidRPr="00C826BE" w:rsidRDefault="00A40C80" w:rsidP="00312229">
            <w:pPr>
              <w:tabs>
                <w:tab w:val="left" w:pos="426"/>
              </w:tabs>
              <w:spacing w:after="0"/>
              <w:jc w:val="both"/>
              <w:rPr>
                <w:rFonts w:cs="Calibri"/>
                <w:bCs/>
                <w:color w:val="000000"/>
                <w:szCs w:val="24"/>
              </w:rPr>
            </w:pPr>
            <w:r w:rsidRPr="00C826BE">
              <w:rPr>
                <w:rFonts w:cs="Calibri"/>
                <w:bCs/>
                <w:color w:val="000000"/>
                <w:szCs w:val="24"/>
              </w:rPr>
              <w:t>Tuvalet Sayısı</w:t>
            </w:r>
          </w:p>
        </w:tc>
        <w:tc>
          <w:tcPr>
            <w:tcW w:w="527" w:type="pct"/>
            <w:shd w:val="clear" w:color="auto" w:fill="auto"/>
          </w:tcPr>
          <w:p w:rsidR="00A40C80" w:rsidRDefault="00A07D2F" w:rsidP="00312229">
            <w:pPr>
              <w:tabs>
                <w:tab w:val="left" w:pos="426"/>
              </w:tabs>
              <w:spacing w:after="0"/>
              <w:jc w:val="both"/>
              <w:rPr>
                <w:rFonts w:cs="Calibri"/>
                <w:b/>
                <w:szCs w:val="24"/>
              </w:rPr>
            </w:pPr>
            <w:r>
              <w:rPr>
                <w:rFonts w:cs="Calibri"/>
                <w:b/>
                <w:szCs w:val="24"/>
              </w:rPr>
              <w:t>4</w:t>
            </w:r>
          </w:p>
        </w:tc>
        <w:tc>
          <w:tcPr>
            <w:tcW w:w="1161" w:type="pct"/>
            <w:shd w:val="clear" w:color="auto" w:fill="auto"/>
          </w:tcPr>
          <w:p w:rsidR="00A40C80" w:rsidRPr="00D41148" w:rsidRDefault="00A40C80" w:rsidP="00312229">
            <w:pPr>
              <w:tabs>
                <w:tab w:val="left" w:pos="426"/>
              </w:tabs>
              <w:spacing w:after="0"/>
              <w:jc w:val="both"/>
              <w:rPr>
                <w:rFonts w:cs="Calibri"/>
                <w:szCs w:val="24"/>
              </w:rPr>
            </w:pPr>
          </w:p>
        </w:tc>
        <w:tc>
          <w:tcPr>
            <w:tcW w:w="317" w:type="pct"/>
            <w:shd w:val="clear" w:color="auto" w:fill="auto"/>
          </w:tcPr>
          <w:p w:rsidR="00A40C80" w:rsidRPr="00D41148" w:rsidRDefault="00A40C80" w:rsidP="00312229">
            <w:pPr>
              <w:tabs>
                <w:tab w:val="left" w:pos="426"/>
              </w:tabs>
              <w:spacing w:after="0"/>
              <w:jc w:val="both"/>
              <w:rPr>
                <w:rFonts w:cs="Calibri"/>
                <w:b/>
                <w:szCs w:val="24"/>
              </w:rPr>
            </w:pPr>
          </w:p>
        </w:tc>
        <w:tc>
          <w:tcPr>
            <w:tcW w:w="263" w:type="pct"/>
            <w:shd w:val="clear" w:color="auto" w:fill="auto"/>
          </w:tcPr>
          <w:p w:rsidR="00A40C80" w:rsidRPr="00D41148" w:rsidRDefault="00A40C80" w:rsidP="00312229">
            <w:pPr>
              <w:tabs>
                <w:tab w:val="left" w:pos="426"/>
              </w:tabs>
              <w:spacing w:after="0"/>
              <w:jc w:val="both"/>
              <w:rPr>
                <w:rFonts w:cs="Calibri"/>
                <w:b/>
                <w:szCs w:val="24"/>
              </w:rPr>
            </w:pPr>
          </w:p>
        </w:tc>
      </w:tr>
    </w:tbl>
    <w:p w:rsidR="00A40C80" w:rsidRDefault="00A40C80" w:rsidP="00A40C80"/>
    <w:p w:rsidR="00A40C80" w:rsidRPr="00A40C80" w:rsidRDefault="00A40C80" w:rsidP="00A40C80"/>
    <w:p w:rsidR="00A40C80" w:rsidRPr="00FB23A7" w:rsidRDefault="00A40C80" w:rsidP="00A40C80"/>
    <w:p w:rsidR="00A40C80" w:rsidRPr="003F7DE3" w:rsidRDefault="00A40C80" w:rsidP="00A40C80">
      <w:pPr>
        <w:pStyle w:val="Balk3"/>
        <w:rPr>
          <w:b/>
        </w:rPr>
      </w:pPr>
      <w:r w:rsidRPr="003F7DE3">
        <w:rPr>
          <w:b/>
        </w:rPr>
        <w:t>Sınıf ve Öğrenci Bilgileri</w:t>
      </w:r>
    </w:p>
    <w:p w:rsidR="00A40C80" w:rsidRDefault="00A40C80" w:rsidP="00A40C80">
      <w:pPr>
        <w:tabs>
          <w:tab w:val="left" w:pos="426"/>
        </w:tabs>
        <w:spacing w:after="0"/>
        <w:jc w:val="both"/>
        <w:rPr>
          <w:szCs w:val="24"/>
        </w:rPr>
      </w:pPr>
      <w:r>
        <w:rPr>
          <w:szCs w:val="24"/>
        </w:rPr>
        <w:tab/>
        <w:t>Okulumuzda yer alan sınıfların öğrenci sayıları alttaki tabloda verilmiştir.</w:t>
      </w:r>
    </w:p>
    <w:p w:rsidR="00A40C80" w:rsidRDefault="00A40C80" w:rsidP="00A40C80">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119"/>
        <w:gridCol w:w="3402"/>
        <w:gridCol w:w="2835"/>
      </w:tblGrid>
      <w:tr w:rsidR="00A40C80" w:rsidRPr="00D41148" w:rsidTr="00312229">
        <w:tc>
          <w:tcPr>
            <w:tcW w:w="4077" w:type="dxa"/>
            <w:shd w:val="clear" w:color="auto" w:fill="auto"/>
          </w:tcPr>
          <w:p w:rsidR="00A40C80" w:rsidRPr="00D41148" w:rsidRDefault="00A40C80" w:rsidP="00312229">
            <w:pPr>
              <w:tabs>
                <w:tab w:val="left" w:pos="426"/>
              </w:tabs>
              <w:spacing w:after="0"/>
              <w:jc w:val="both"/>
              <w:rPr>
                <w:b/>
                <w:szCs w:val="24"/>
              </w:rPr>
            </w:pPr>
            <w:r w:rsidRPr="00D41148">
              <w:rPr>
                <w:b/>
                <w:szCs w:val="24"/>
              </w:rPr>
              <w:t>SINIFI</w:t>
            </w:r>
          </w:p>
        </w:tc>
        <w:tc>
          <w:tcPr>
            <w:tcW w:w="3119" w:type="dxa"/>
            <w:shd w:val="clear" w:color="auto" w:fill="auto"/>
          </w:tcPr>
          <w:p w:rsidR="00A40C80" w:rsidRPr="00D41148" w:rsidRDefault="00A40C80" w:rsidP="00312229">
            <w:pPr>
              <w:tabs>
                <w:tab w:val="left" w:pos="426"/>
              </w:tabs>
              <w:spacing w:after="0"/>
              <w:jc w:val="both"/>
              <w:rPr>
                <w:szCs w:val="24"/>
              </w:rPr>
            </w:pPr>
            <w:r w:rsidRPr="00D41148">
              <w:rPr>
                <w:szCs w:val="24"/>
              </w:rPr>
              <w:t>Kız</w:t>
            </w:r>
          </w:p>
        </w:tc>
        <w:tc>
          <w:tcPr>
            <w:tcW w:w="3402" w:type="dxa"/>
            <w:shd w:val="clear" w:color="auto" w:fill="auto"/>
          </w:tcPr>
          <w:p w:rsidR="00A40C80" w:rsidRPr="00D41148" w:rsidRDefault="00A40C80" w:rsidP="00312229">
            <w:pPr>
              <w:tabs>
                <w:tab w:val="left" w:pos="426"/>
              </w:tabs>
              <w:spacing w:after="0"/>
              <w:jc w:val="both"/>
              <w:rPr>
                <w:szCs w:val="24"/>
              </w:rPr>
            </w:pPr>
            <w:r w:rsidRPr="00D41148">
              <w:rPr>
                <w:szCs w:val="24"/>
              </w:rPr>
              <w:t>Erkek</w:t>
            </w:r>
          </w:p>
        </w:tc>
        <w:tc>
          <w:tcPr>
            <w:tcW w:w="2835" w:type="dxa"/>
            <w:tcBorders>
              <w:right w:val="single" w:sz="12" w:space="0" w:color="auto"/>
            </w:tcBorders>
            <w:shd w:val="clear" w:color="auto" w:fill="auto"/>
          </w:tcPr>
          <w:p w:rsidR="00A40C80" w:rsidRPr="00710994" w:rsidRDefault="00A40C80" w:rsidP="00312229">
            <w:pPr>
              <w:tabs>
                <w:tab w:val="left" w:pos="426"/>
              </w:tabs>
              <w:spacing w:after="0"/>
              <w:jc w:val="both"/>
              <w:rPr>
                <w:b/>
                <w:szCs w:val="24"/>
              </w:rPr>
            </w:pPr>
            <w:r w:rsidRPr="00710994">
              <w:rPr>
                <w:b/>
                <w:szCs w:val="24"/>
              </w:rPr>
              <w:t>Toplam</w:t>
            </w:r>
          </w:p>
        </w:tc>
      </w:tr>
      <w:tr w:rsidR="00A40C80" w:rsidRPr="00D41148" w:rsidTr="00312229">
        <w:tc>
          <w:tcPr>
            <w:tcW w:w="4077" w:type="dxa"/>
            <w:shd w:val="clear" w:color="auto" w:fill="auto"/>
          </w:tcPr>
          <w:p w:rsidR="00A40C80" w:rsidRPr="00D41148" w:rsidRDefault="00A07D2F" w:rsidP="00312229">
            <w:pPr>
              <w:tabs>
                <w:tab w:val="left" w:pos="426"/>
              </w:tabs>
              <w:spacing w:after="0"/>
              <w:jc w:val="both"/>
              <w:rPr>
                <w:szCs w:val="24"/>
              </w:rPr>
            </w:pPr>
            <w:r>
              <w:rPr>
                <w:szCs w:val="24"/>
              </w:rPr>
              <w:t>1/A Sınıfı</w:t>
            </w:r>
          </w:p>
        </w:tc>
        <w:tc>
          <w:tcPr>
            <w:tcW w:w="3119" w:type="dxa"/>
            <w:shd w:val="clear" w:color="auto" w:fill="auto"/>
          </w:tcPr>
          <w:p w:rsidR="00A40C80" w:rsidRPr="00D41148" w:rsidRDefault="00A07D2F" w:rsidP="00312229">
            <w:pPr>
              <w:tabs>
                <w:tab w:val="left" w:pos="426"/>
              </w:tabs>
              <w:spacing w:after="0"/>
              <w:jc w:val="both"/>
              <w:rPr>
                <w:szCs w:val="24"/>
              </w:rPr>
            </w:pPr>
            <w:r>
              <w:rPr>
                <w:szCs w:val="24"/>
              </w:rPr>
              <w:t>16</w:t>
            </w:r>
          </w:p>
        </w:tc>
        <w:tc>
          <w:tcPr>
            <w:tcW w:w="3402" w:type="dxa"/>
            <w:shd w:val="clear" w:color="auto" w:fill="auto"/>
          </w:tcPr>
          <w:p w:rsidR="00A40C80" w:rsidRPr="00D41148" w:rsidRDefault="00A07D2F" w:rsidP="00312229">
            <w:pPr>
              <w:tabs>
                <w:tab w:val="left" w:pos="426"/>
              </w:tabs>
              <w:spacing w:after="0"/>
              <w:jc w:val="both"/>
              <w:rPr>
                <w:szCs w:val="24"/>
              </w:rPr>
            </w:pPr>
            <w:r>
              <w:rPr>
                <w:szCs w:val="24"/>
              </w:rPr>
              <w:t>22</w:t>
            </w:r>
          </w:p>
        </w:tc>
        <w:tc>
          <w:tcPr>
            <w:tcW w:w="2835" w:type="dxa"/>
            <w:tcBorders>
              <w:right w:val="single" w:sz="12" w:space="0" w:color="auto"/>
            </w:tcBorders>
            <w:shd w:val="clear" w:color="auto" w:fill="auto"/>
          </w:tcPr>
          <w:p w:rsidR="00A40C80" w:rsidRPr="00D41148" w:rsidRDefault="00A07D2F" w:rsidP="00312229">
            <w:pPr>
              <w:tabs>
                <w:tab w:val="left" w:pos="426"/>
              </w:tabs>
              <w:spacing w:after="0"/>
              <w:jc w:val="both"/>
              <w:rPr>
                <w:szCs w:val="24"/>
              </w:rPr>
            </w:pPr>
            <w:r>
              <w:rPr>
                <w:szCs w:val="24"/>
              </w:rPr>
              <w:t>38</w:t>
            </w:r>
          </w:p>
        </w:tc>
      </w:tr>
      <w:tr w:rsidR="00A40C80" w:rsidRPr="00D41148" w:rsidTr="00312229">
        <w:tc>
          <w:tcPr>
            <w:tcW w:w="4077" w:type="dxa"/>
            <w:shd w:val="clear" w:color="auto" w:fill="auto"/>
          </w:tcPr>
          <w:p w:rsidR="00A40C80" w:rsidRPr="00D41148" w:rsidRDefault="00A07D2F" w:rsidP="00312229">
            <w:pPr>
              <w:tabs>
                <w:tab w:val="left" w:pos="426"/>
              </w:tabs>
              <w:spacing w:after="0"/>
              <w:jc w:val="both"/>
              <w:rPr>
                <w:szCs w:val="24"/>
              </w:rPr>
            </w:pPr>
            <w:r>
              <w:rPr>
                <w:szCs w:val="24"/>
              </w:rPr>
              <w:t>2</w:t>
            </w:r>
            <w:r w:rsidR="00A40C80">
              <w:rPr>
                <w:szCs w:val="24"/>
              </w:rPr>
              <w:t>/A Sınıfı</w:t>
            </w:r>
          </w:p>
        </w:tc>
        <w:tc>
          <w:tcPr>
            <w:tcW w:w="3119" w:type="dxa"/>
            <w:shd w:val="clear" w:color="auto" w:fill="auto"/>
          </w:tcPr>
          <w:p w:rsidR="00A40C80" w:rsidRPr="00D41148" w:rsidRDefault="00A07D2F" w:rsidP="00312229">
            <w:pPr>
              <w:tabs>
                <w:tab w:val="left" w:pos="426"/>
              </w:tabs>
              <w:spacing w:after="0"/>
              <w:jc w:val="both"/>
              <w:rPr>
                <w:szCs w:val="24"/>
              </w:rPr>
            </w:pPr>
            <w:r>
              <w:rPr>
                <w:szCs w:val="24"/>
              </w:rPr>
              <w:t>15</w:t>
            </w:r>
          </w:p>
        </w:tc>
        <w:tc>
          <w:tcPr>
            <w:tcW w:w="3402" w:type="dxa"/>
            <w:shd w:val="clear" w:color="auto" w:fill="auto"/>
          </w:tcPr>
          <w:p w:rsidR="00A40C80" w:rsidRPr="00D41148" w:rsidRDefault="00A07D2F" w:rsidP="00312229">
            <w:pPr>
              <w:tabs>
                <w:tab w:val="left" w:pos="426"/>
              </w:tabs>
              <w:spacing w:after="0"/>
              <w:jc w:val="both"/>
              <w:rPr>
                <w:szCs w:val="24"/>
              </w:rPr>
            </w:pPr>
            <w:r>
              <w:rPr>
                <w:szCs w:val="24"/>
              </w:rPr>
              <w:t>16</w:t>
            </w:r>
          </w:p>
        </w:tc>
        <w:tc>
          <w:tcPr>
            <w:tcW w:w="2835" w:type="dxa"/>
            <w:tcBorders>
              <w:right w:val="single" w:sz="12" w:space="0" w:color="auto"/>
            </w:tcBorders>
            <w:shd w:val="clear" w:color="auto" w:fill="auto"/>
          </w:tcPr>
          <w:p w:rsidR="00A40C80" w:rsidRPr="00D41148" w:rsidRDefault="00A07D2F" w:rsidP="00312229">
            <w:pPr>
              <w:tabs>
                <w:tab w:val="left" w:pos="426"/>
              </w:tabs>
              <w:spacing w:after="0"/>
              <w:jc w:val="both"/>
              <w:rPr>
                <w:szCs w:val="24"/>
              </w:rPr>
            </w:pPr>
            <w:r>
              <w:rPr>
                <w:szCs w:val="24"/>
              </w:rPr>
              <w:t>31</w:t>
            </w:r>
          </w:p>
        </w:tc>
      </w:tr>
      <w:tr w:rsidR="00A40C80" w:rsidRPr="00D41148" w:rsidTr="00312229">
        <w:tc>
          <w:tcPr>
            <w:tcW w:w="4077" w:type="dxa"/>
            <w:shd w:val="clear" w:color="auto" w:fill="auto"/>
          </w:tcPr>
          <w:p w:rsidR="00A40C80" w:rsidRPr="00D41148" w:rsidRDefault="00A07D2F" w:rsidP="00312229">
            <w:pPr>
              <w:tabs>
                <w:tab w:val="left" w:pos="426"/>
              </w:tabs>
              <w:spacing w:after="0"/>
              <w:jc w:val="both"/>
              <w:rPr>
                <w:szCs w:val="24"/>
              </w:rPr>
            </w:pPr>
            <w:r>
              <w:rPr>
                <w:szCs w:val="24"/>
              </w:rPr>
              <w:t>3</w:t>
            </w:r>
            <w:r w:rsidR="00A40C80">
              <w:rPr>
                <w:szCs w:val="24"/>
              </w:rPr>
              <w:t>/A Sınıfı</w:t>
            </w:r>
          </w:p>
        </w:tc>
        <w:tc>
          <w:tcPr>
            <w:tcW w:w="3119" w:type="dxa"/>
            <w:shd w:val="clear" w:color="auto" w:fill="auto"/>
          </w:tcPr>
          <w:p w:rsidR="00A40C80" w:rsidRPr="00D41148" w:rsidRDefault="00A07D2F" w:rsidP="00312229">
            <w:pPr>
              <w:tabs>
                <w:tab w:val="left" w:pos="426"/>
              </w:tabs>
              <w:spacing w:after="0"/>
              <w:jc w:val="both"/>
              <w:rPr>
                <w:szCs w:val="24"/>
              </w:rPr>
            </w:pPr>
            <w:r>
              <w:rPr>
                <w:szCs w:val="24"/>
              </w:rPr>
              <w:t>9</w:t>
            </w:r>
          </w:p>
        </w:tc>
        <w:tc>
          <w:tcPr>
            <w:tcW w:w="3402" w:type="dxa"/>
            <w:shd w:val="clear" w:color="auto" w:fill="auto"/>
          </w:tcPr>
          <w:p w:rsidR="00A40C80" w:rsidRPr="00D41148" w:rsidRDefault="00A40C80" w:rsidP="00312229">
            <w:pPr>
              <w:tabs>
                <w:tab w:val="left" w:pos="426"/>
              </w:tabs>
              <w:spacing w:after="0"/>
              <w:jc w:val="both"/>
              <w:rPr>
                <w:szCs w:val="24"/>
              </w:rPr>
            </w:pPr>
            <w:r>
              <w:rPr>
                <w:szCs w:val="24"/>
              </w:rPr>
              <w:t>1</w:t>
            </w:r>
            <w:r w:rsidR="00A07D2F">
              <w:rPr>
                <w:szCs w:val="24"/>
              </w:rPr>
              <w:t>1</w:t>
            </w:r>
          </w:p>
        </w:tc>
        <w:tc>
          <w:tcPr>
            <w:tcW w:w="2835" w:type="dxa"/>
            <w:tcBorders>
              <w:right w:val="single" w:sz="12" w:space="0" w:color="auto"/>
            </w:tcBorders>
            <w:shd w:val="clear" w:color="auto" w:fill="auto"/>
          </w:tcPr>
          <w:p w:rsidR="00A40C80" w:rsidRPr="00D41148" w:rsidRDefault="00A07D2F" w:rsidP="00312229">
            <w:pPr>
              <w:tabs>
                <w:tab w:val="left" w:pos="426"/>
              </w:tabs>
              <w:spacing w:after="0"/>
              <w:jc w:val="both"/>
              <w:rPr>
                <w:szCs w:val="24"/>
              </w:rPr>
            </w:pPr>
            <w:r>
              <w:rPr>
                <w:szCs w:val="24"/>
              </w:rPr>
              <w:t>20</w:t>
            </w:r>
          </w:p>
        </w:tc>
      </w:tr>
      <w:tr w:rsidR="00A40C80" w:rsidRPr="00D41148" w:rsidTr="00312229">
        <w:tc>
          <w:tcPr>
            <w:tcW w:w="4077" w:type="dxa"/>
            <w:shd w:val="clear" w:color="auto" w:fill="auto"/>
          </w:tcPr>
          <w:p w:rsidR="00A40C80" w:rsidRPr="00D41148" w:rsidRDefault="00A07D2F" w:rsidP="00312229">
            <w:pPr>
              <w:tabs>
                <w:tab w:val="left" w:pos="426"/>
              </w:tabs>
              <w:spacing w:after="0"/>
              <w:jc w:val="both"/>
              <w:rPr>
                <w:szCs w:val="24"/>
              </w:rPr>
            </w:pPr>
            <w:r>
              <w:rPr>
                <w:szCs w:val="24"/>
              </w:rPr>
              <w:t>4/A Sınıfı</w:t>
            </w:r>
          </w:p>
        </w:tc>
        <w:tc>
          <w:tcPr>
            <w:tcW w:w="3119" w:type="dxa"/>
            <w:shd w:val="clear" w:color="auto" w:fill="auto"/>
          </w:tcPr>
          <w:p w:rsidR="00A40C80" w:rsidRPr="00D41148" w:rsidRDefault="00A07D2F" w:rsidP="00312229">
            <w:pPr>
              <w:tabs>
                <w:tab w:val="left" w:pos="426"/>
              </w:tabs>
              <w:spacing w:after="0"/>
              <w:jc w:val="both"/>
              <w:rPr>
                <w:szCs w:val="24"/>
              </w:rPr>
            </w:pPr>
            <w:r>
              <w:rPr>
                <w:szCs w:val="24"/>
              </w:rPr>
              <w:t>7</w:t>
            </w:r>
          </w:p>
        </w:tc>
        <w:tc>
          <w:tcPr>
            <w:tcW w:w="3402" w:type="dxa"/>
            <w:shd w:val="clear" w:color="auto" w:fill="auto"/>
          </w:tcPr>
          <w:p w:rsidR="00A40C80" w:rsidRPr="00D41148" w:rsidRDefault="00A07D2F" w:rsidP="00312229">
            <w:pPr>
              <w:tabs>
                <w:tab w:val="left" w:pos="426"/>
              </w:tabs>
              <w:spacing w:after="0"/>
              <w:jc w:val="both"/>
              <w:rPr>
                <w:szCs w:val="24"/>
              </w:rPr>
            </w:pPr>
            <w:r>
              <w:rPr>
                <w:szCs w:val="24"/>
              </w:rPr>
              <w:t>7</w:t>
            </w:r>
          </w:p>
        </w:tc>
        <w:tc>
          <w:tcPr>
            <w:tcW w:w="2835" w:type="dxa"/>
            <w:tcBorders>
              <w:right w:val="single" w:sz="12" w:space="0" w:color="auto"/>
            </w:tcBorders>
            <w:shd w:val="clear" w:color="auto" w:fill="auto"/>
          </w:tcPr>
          <w:p w:rsidR="00A40C80" w:rsidRPr="00D41148" w:rsidRDefault="00A07D2F" w:rsidP="00312229">
            <w:pPr>
              <w:tabs>
                <w:tab w:val="left" w:pos="426"/>
              </w:tabs>
              <w:spacing w:after="0"/>
              <w:jc w:val="both"/>
              <w:rPr>
                <w:szCs w:val="24"/>
              </w:rPr>
            </w:pPr>
            <w:r>
              <w:rPr>
                <w:szCs w:val="24"/>
              </w:rPr>
              <w:t>18</w:t>
            </w:r>
          </w:p>
        </w:tc>
      </w:tr>
      <w:tr w:rsidR="00A40C80" w:rsidRPr="00D41148" w:rsidTr="00312229">
        <w:tc>
          <w:tcPr>
            <w:tcW w:w="4077" w:type="dxa"/>
            <w:shd w:val="clear" w:color="auto" w:fill="auto"/>
          </w:tcPr>
          <w:p w:rsidR="00A40C80" w:rsidRPr="00D41148" w:rsidRDefault="00A40C80" w:rsidP="00312229">
            <w:pPr>
              <w:tabs>
                <w:tab w:val="left" w:pos="426"/>
              </w:tabs>
              <w:spacing w:after="0"/>
              <w:jc w:val="both"/>
              <w:rPr>
                <w:szCs w:val="24"/>
              </w:rPr>
            </w:pPr>
          </w:p>
        </w:tc>
        <w:tc>
          <w:tcPr>
            <w:tcW w:w="3119" w:type="dxa"/>
            <w:shd w:val="clear" w:color="auto" w:fill="auto"/>
          </w:tcPr>
          <w:p w:rsidR="00A40C80" w:rsidRPr="00D41148" w:rsidRDefault="00A40C80" w:rsidP="00312229">
            <w:pPr>
              <w:tabs>
                <w:tab w:val="left" w:pos="426"/>
              </w:tabs>
              <w:spacing w:after="0"/>
              <w:jc w:val="both"/>
              <w:rPr>
                <w:szCs w:val="24"/>
              </w:rPr>
            </w:pPr>
          </w:p>
        </w:tc>
        <w:tc>
          <w:tcPr>
            <w:tcW w:w="3402" w:type="dxa"/>
            <w:shd w:val="clear" w:color="auto" w:fill="auto"/>
          </w:tcPr>
          <w:p w:rsidR="00A40C80" w:rsidRPr="00D41148" w:rsidRDefault="00A40C80" w:rsidP="00312229">
            <w:pPr>
              <w:tabs>
                <w:tab w:val="left" w:pos="426"/>
              </w:tabs>
              <w:spacing w:after="0"/>
              <w:jc w:val="both"/>
              <w:rPr>
                <w:szCs w:val="24"/>
              </w:rPr>
            </w:pPr>
          </w:p>
        </w:tc>
        <w:tc>
          <w:tcPr>
            <w:tcW w:w="2835" w:type="dxa"/>
            <w:tcBorders>
              <w:right w:val="single" w:sz="12" w:space="0" w:color="auto"/>
            </w:tcBorders>
            <w:shd w:val="clear" w:color="auto" w:fill="auto"/>
          </w:tcPr>
          <w:p w:rsidR="00A40C80" w:rsidRPr="00D41148" w:rsidRDefault="00A40C80" w:rsidP="00312229">
            <w:pPr>
              <w:tabs>
                <w:tab w:val="left" w:pos="426"/>
              </w:tabs>
              <w:spacing w:after="0"/>
              <w:jc w:val="both"/>
              <w:rPr>
                <w:szCs w:val="24"/>
              </w:rPr>
            </w:pPr>
          </w:p>
        </w:tc>
      </w:tr>
      <w:tr w:rsidR="00A40C80" w:rsidRPr="00D41148" w:rsidTr="00312229">
        <w:tc>
          <w:tcPr>
            <w:tcW w:w="4077" w:type="dxa"/>
            <w:shd w:val="clear" w:color="auto" w:fill="auto"/>
          </w:tcPr>
          <w:p w:rsidR="00A40C80" w:rsidRPr="00D41148" w:rsidRDefault="00A40C80" w:rsidP="00312229">
            <w:pPr>
              <w:tabs>
                <w:tab w:val="left" w:pos="426"/>
              </w:tabs>
              <w:spacing w:after="0"/>
              <w:jc w:val="both"/>
              <w:rPr>
                <w:szCs w:val="24"/>
              </w:rPr>
            </w:pPr>
          </w:p>
        </w:tc>
        <w:tc>
          <w:tcPr>
            <w:tcW w:w="3119" w:type="dxa"/>
            <w:shd w:val="clear" w:color="auto" w:fill="auto"/>
          </w:tcPr>
          <w:p w:rsidR="00A40C80" w:rsidRPr="00D41148" w:rsidRDefault="00A40C80" w:rsidP="00312229">
            <w:pPr>
              <w:tabs>
                <w:tab w:val="left" w:pos="426"/>
              </w:tabs>
              <w:spacing w:after="0"/>
              <w:jc w:val="both"/>
              <w:rPr>
                <w:szCs w:val="24"/>
              </w:rPr>
            </w:pPr>
          </w:p>
        </w:tc>
        <w:tc>
          <w:tcPr>
            <w:tcW w:w="3402" w:type="dxa"/>
            <w:shd w:val="clear" w:color="auto" w:fill="auto"/>
          </w:tcPr>
          <w:p w:rsidR="00A40C80" w:rsidRPr="00D41148" w:rsidRDefault="00A40C80" w:rsidP="00312229">
            <w:pPr>
              <w:tabs>
                <w:tab w:val="left" w:pos="426"/>
              </w:tabs>
              <w:spacing w:after="0"/>
              <w:jc w:val="both"/>
              <w:rPr>
                <w:szCs w:val="24"/>
              </w:rPr>
            </w:pPr>
          </w:p>
        </w:tc>
        <w:tc>
          <w:tcPr>
            <w:tcW w:w="2835" w:type="dxa"/>
            <w:tcBorders>
              <w:right w:val="single" w:sz="12" w:space="0" w:color="auto"/>
            </w:tcBorders>
            <w:shd w:val="clear" w:color="auto" w:fill="auto"/>
          </w:tcPr>
          <w:p w:rsidR="00A40C80" w:rsidRPr="00D41148" w:rsidRDefault="00A40C80" w:rsidP="00312229">
            <w:pPr>
              <w:tabs>
                <w:tab w:val="left" w:pos="426"/>
              </w:tabs>
              <w:spacing w:after="0"/>
              <w:jc w:val="both"/>
              <w:rPr>
                <w:szCs w:val="24"/>
              </w:rPr>
            </w:pPr>
          </w:p>
        </w:tc>
      </w:tr>
      <w:tr w:rsidR="00A40C80" w:rsidRPr="00D41148" w:rsidTr="00312229">
        <w:tc>
          <w:tcPr>
            <w:tcW w:w="4077" w:type="dxa"/>
            <w:shd w:val="clear" w:color="auto" w:fill="auto"/>
          </w:tcPr>
          <w:p w:rsidR="00A40C80" w:rsidRPr="00D41148" w:rsidRDefault="00A40C80" w:rsidP="00312229">
            <w:pPr>
              <w:tabs>
                <w:tab w:val="left" w:pos="426"/>
              </w:tabs>
              <w:spacing w:after="0"/>
              <w:jc w:val="both"/>
              <w:rPr>
                <w:szCs w:val="24"/>
              </w:rPr>
            </w:pPr>
          </w:p>
        </w:tc>
        <w:tc>
          <w:tcPr>
            <w:tcW w:w="3119" w:type="dxa"/>
            <w:shd w:val="clear" w:color="auto" w:fill="auto"/>
          </w:tcPr>
          <w:p w:rsidR="00A40C80" w:rsidRPr="00D41148" w:rsidRDefault="00A40C80" w:rsidP="00312229">
            <w:pPr>
              <w:tabs>
                <w:tab w:val="left" w:pos="426"/>
              </w:tabs>
              <w:spacing w:after="0"/>
              <w:jc w:val="both"/>
              <w:rPr>
                <w:szCs w:val="24"/>
              </w:rPr>
            </w:pPr>
          </w:p>
        </w:tc>
        <w:tc>
          <w:tcPr>
            <w:tcW w:w="3402" w:type="dxa"/>
            <w:shd w:val="clear" w:color="auto" w:fill="auto"/>
          </w:tcPr>
          <w:p w:rsidR="00A40C80" w:rsidRPr="00D41148" w:rsidRDefault="00A07D2F" w:rsidP="00312229">
            <w:pPr>
              <w:tabs>
                <w:tab w:val="left" w:pos="426"/>
              </w:tabs>
              <w:spacing w:after="0"/>
              <w:jc w:val="both"/>
              <w:rPr>
                <w:szCs w:val="24"/>
              </w:rPr>
            </w:pPr>
            <w:r>
              <w:rPr>
                <w:szCs w:val="24"/>
              </w:rPr>
              <w:t>TOPLAM</w:t>
            </w:r>
          </w:p>
        </w:tc>
        <w:tc>
          <w:tcPr>
            <w:tcW w:w="2835" w:type="dxa"/>
            <w:tcBorders>
              <w:right w:val="single" w:sz="12" w:space="0" w:color="auto"/>
            </w:tcBorders>
            <w:shd w:val="clear" w:color="auto" w:fill="auto"/>
          </w:tcPr>
          <w:p w:rsidR="00A40C80" w:rsidRPr="00D41148" w:rsidRDefault="00A07D2F" w:rsidP="00312229">
            <w:pPr>
              <w:tabs>
                <w:tab w:val="left" w:pos="426"/>
              </w:tabs>
              <w:spacing w:after="0"/>
              <w:jc w:val="both"/>
              <w:rPr>
                <w:szCs w:val="24"/>
              </w:rPr>
            </w:pPr>
            <w:r>
              <w:rPr>
                <w:szCs w:val="24"/>
              </w:rPr>
              <w:t>107</w:t>
            </w:r>
          </w:p>
        </w:tc>
      </w:tr>
    </w:tbl>
    <w:p w:rsidR="00A40C80" w:rsidRDefault="00A40C80" w:rsidP="00A40C80">
      <w:pPr>
        <w:tabs>
          <w:tab w:val="left" w:pos="426"/>
        </w:tabs>
        <w:spacing w:after="0"/>
        <w:jc w:val="both"/>
        <w:rPr>
          <w:szCs w:val="24"/>
        </w:rPr>
      </w:pPr>
    </w:p>
    <w:p w:rsidR="00A40C80" w:rsidRDefault="00A40C80" w:rsidP="00A40C80">
      <w:pPr>
        <w:pStyle w:val="Balk3"/>
      </w:pPr>
    </w:p>
    <w:p w:rsidR="00A40C80" w:rsidRDefault="00A40C80" w:rsidP="00A40C80">
      <w:pPr>
        <w:pStyle w:val="Balk3"/>
      </w:pPr>
    </w:p>
    <w:p w:rsidR="00A40C80" w:rsidRDefault="00A40C80" w:rsidP="00A40C80">
      <w:pPr>
        <w:pStyle w:val="Balk3"/>
        <w:spacing w:before="0" w:after="0"/>
        <w:rPr>
          <w:b/>
        </w:rPr>
      </w:pPr>
    </w:p>
    <w:p w:rsidR="00A40C80" w:rsidRDefault="00A40C80" w:rsidP="00A40C80"/>
    <w:p w:rsidR="00A40C80" w:rsidRDefault="00A40C80" w:rsidP="00A40C80"/>
    <w:p w:rsidR="00A40C80" w:rsidRDefault="00A40C80" w:rsidP="00A40C80"/>
    <w:p w:rsidR="00A40C80" w:rsidRPr="00A40C80" w:rsidRDefault="00A40C80" w:rsidP="00A40C80"/>
    <w:p w:rsidR="00A40C80" w:rsidRPr="003F7DE3" w:rsidRDefault="00A40C80" w:rsidP="00A40C80"/>
    <w:p w:rsidR="00A40C80" w:rsidRPr="003F7DE3" w:rsidRDefault="00A40C80" w:rsidP="00A40C80">
      <w:pPr>
        <w:pStyle w:val="Balk3"/>
        <w:spacing w:before="0" w:after="0"/>
        <w:rPr>
          <w:b/>
        </w:rPr>
      </w:pPr>
      <w:r w:rsidRPr="003F7DE3">
        <w:rPr>
          <w:b/>
        </w:rPr>
        <w:lastRenderedPageBreak/>
        <w:t>Donanım ve Teknolojik Kaynaklarımız</w:t>
      </w:r>
    </w:p>
    <w:p w:rsidR="00A40C80" w:rsidRDefault="00A40C80" w:rsidP="00A40C80">
      <w:pPr>
        <w:ind w:firstLine="708"/>
      </w:pPr>
      <w:r>
        <w:t>Teknolojik kaynaklar başta olmak üzere okulumuzda bulunan çalışır durumdaki donanım malzemesine ilişkin bilgiye alttaki tabloda yer verilmiştir.</w:t>
      </w:r>
    </w:p>
    <w:p w:rsidR="00A40C80" w:rsidRDefault="00A40C80" w:rsidP="00A40C80"/>
    <w:p w:rsidR="00A40C80" w:rsidRPr="004962D0" w:rsidRDefault="00A40C80" w:rsidP="00A40C80">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3810"/>
        <w:gridCol w:w="2552"/>
      </w:tblGrid>
      <w:tr w:rsidR="00A40C80" w:rsidTr="00312229">
        <w:tc>
          <w:tcPr>
            <w:tcW w:w="4714" w:type="dxa"/>
            <w:shd w:val="clear" w:color="auto" w:fill="auto"/>
          </w:tcPr>
          <w:p w:rsidR="00A40C80" w:rsidRDefault="00A40C80" w:rsidP="00312229">
            <w:r>
              <w:t>Akıllı Tahta Sayısı</w:t>
            </w:r>
          </w:p>
        </w:tc>
        <w:tc>
          <w:tcPr>
            <w:tcW w:w="2357" w:type="dxa"/>
            <w:shd w:val="clear" w:color="auto" w:fill="auto"/>
          </w:tcPr>
          <w:p w:rsidR="00A40C80" w:rsidRDefault="00A07D2F" w:rsidP="00312229">
            <w:r>
              <w:t>1</w:t>
            </w:r>
          </w:p>
        </w:tc>
        <w:tc>
          <w:tcPr>
            <w:tcW w:w="3810" w:type="dxa"/>
            <w:shd w:val="clear" w:color="auto" w:fill="auto"/>
          </w:tcPr>
          <w:p w:rsidR="00A40C80" w:rsidRDefault="00A40C80" w:rsidP="00312229">
            <w:r>
              <w:t>TV Sayısı</w:t>
            </w:r>
          </w:p>
        </w:tc>
        <w:tc>
          <w:tcPr>
            <w:tcW w:w="2552" w:type="dxa"/>
            <w:shd w:val="clear" w:color="auto" w:fill="auto"/>
          </w:tcPr>
          <w:p w:rsidR="00A40C80" w:rsidRDefault="00A40C80" w:rsidP="00312229">
            <w:r>
              <w:t>0</w:t>
            </w:r>
          </w:p>
        </w:tc>
      </w:tr>
      <w:tr w:rsidR="00A40C80" w:rsidTr="00312229">
        <w:tc>
          <w:tcPr>
            <w:tcW w:w="4714" w:type="dxa"/>
            <w:shd w:val="clear" w:color="auto" w:fill="auto"/>
          </w:tcPr>
          <w:p w:rsidR="00A40C80" w:rsidRDefault="00A40C80" w:rsidP="00312229">
            <w:r>
              <w:t>Masaüstü Bilgisayar Sayısı</w:t>
            </w:r>
          </w:p>
        </w:tc>
        <w:tc>
          <w:tcPr>
            <w:tcW w:w="2357" w:type="dxa"/>
            <w:shd w:val="clear" w:color="auto" w:fill="auto"/>
          </w:tcPr>
          <w:p w:rsidR="00A40C80" w:rsidRDefault="00A07D2F" w:rsidP="00312229">
            <w:r>
              <w:t>2</w:t>
            </w:r>
          </w:p>
        </w:tc>
        <w:tc>
          <w:tcPr>
            <w:tcW w:w="3810" w:type="dxa"/>
            <w:shd w:val="clear" w:color="auto" w:fill="auto"/>
          </w:tcPr>
          <w:p w:rsidR="00A40C80" w:rsidRDefault="00A40C80" w:rsidP="00312229">
            <w:r>
              <w:t>Yazıcı Sayısı</w:t>
            </w:r>
          </w:p>
        </w:tc>
        <w:tc>
          <w:tcPr>
            <w:tcW w:w="2552" w:type="dxa"/>
            <w:shd w:val="clear" w:color="auto" w:fill="auto"/>
          </w:tcPr>
          <w:p w:rsidR="00A40C80" w:rsidRDefault="00A07D2F" w:rsidP="00312229">
            <w:r>
              <w:t>2</w:t>
            </w:r>
          </w:p>
        </w:tc>
      </w:tr>
      <w:tr w:rsidR="00A40C80" w:rsidTr="00312229">
        <w:tc>
          <w:tcPr>
            <w:tcW w:w="4714" w:type="dxa"/>
            <w:shd w:val="clear" w:color="auto" w:fill="auto"/>
          </w:tcPr>
          <w:p w:rsidR="00A40C80" w:rsidRDefault="00A40C80" w:rsidP="00312229">
            <w:r>
              <w:t>Taşınabilir Bilgisayar Sayısı</w:t>
            </w:r>
          </w:p>
        </w:tc>
        <w:tc>
          <w:tcPr>
            <w:tcW w:w="2357" w:type="dxa"/>
            <w:shd w:val="clear" w:color="auto" w:fill="auto"/>
          </w:tcPr>
          <w:p w:rsidR="00A40C80" w:rsidRDefault="00A40C80" w:rsidP="00312229">
            <w:r>
              <w:t>0</w:t>
            </w:r>
          </w:p>
        </w:tc>
        <w:tc>
          <w:tcPr>
            <w:tcW w:w="3810" w:type="dxa"/>
            <w:shd w:val="clear" w:color="auto" w:fill="auto"/>
          </w:tcPr>
          <w:p w:rsidR="00A40C80" w:rsidRDefault="00A40C80" w:rsidP="00312229">
            <w:r>
              <w:t>Fotokopi Makinası Sayısı</w:t>
            </w:r>
          </w:p>
        </w:tc>
        <w:tc>
          <w:tcPr>
            <w:tcW w:w="2552" w:type="dxa"/>
            <w:shd w:val="clear" w:color="auto" w:fill="auto"/>
          </w:tcPr>
          <w:p w:rsidR="00A40C80" w:rsidRDefault="00A40C80" w:rsidP="00312229">
            <w:r>
              <w:t>0</w:t>
            </w:r>
          </w:p>
        </w:tc>
      </w:tr>
      <w:tr w:rsidR="00A40C80" w:rsidTr="00312229">
        <w:tc>
          <w:tcPr>
            <w:tcW w:w="4714" w:type="dxa"/>
            <w:shd w:val="clear" w:color="auto" w:fill="auto"/>
          </w:tcPr>
          <w:p w:rsidR="00A40C80" w:rsidRDefault="00A40C80" w:rsidP="00312229">
            <w:r>
              <w:t>Projeksiyon Sayısı</w:t>
            </w:r>
          </w:p>
        </w:tc>
        <w:tc>
          <w:tcPr>
            <w:tcW w:w="2357" w:type="dxa"/>
            <w:shd w:val="clear" w:color="auto" w:fill="auto"/>
          </w:tcPr>
          <w:p w:rsidR="00A40C80" w:rsidRDefault="00A07D2F" w:rsidP="00312229">
            <w:r>
              <w:t>1</w:t>
            </w:r>
          </w:p>
        </w:tc>
        <w:tc>
          <w:tcPr>
            <w:tcW w:w="3810" w:type="dxa"/>
            <w:shd w:val="clear" w:color="auto" w:fill="auto"/>
          </w:tcPr>
          <w:p w:rsidR="00A40C80" w:rsidRDefault="00A40C80" w:rsidP="00312229">
            <w:r>
              <w:t>İnternet Bağlantı Hızı</w:t>
            </w:r>
          </w:p>
        </w:tc>
        <w:tc>
          <w:tcPr>
            <w:tcW w:w="2552" w:type="dxa"/>
            <w:shd w:val="clear" w:color="auto" w:fill="auto"/>
          </w:tcPr>
          <w:p w:rsidR="00A40C80" w:rsidRDefault="00A40C80" w:rsidP="00312229">
            <w:r>
              <w:t>4 Mbps</w:t>
            </w:r>
          </w:p>
        </w:tc>
      </w:tr>
      <w:tr w:rsidR="00A40C80" w:rsidTr="00312229">
        <w:tc>
          <w:tcPr>
            <w:tcW w:w="4714" w:type="dxa"/>
            <w:shd w:val="clear" w:color="auto" w:fill="auto"/>
          </w:tcPr>
          <w:p w:rsidR="00A40C80" w:rsidRDefault="00A40C80" w:rsidP="00312229"/>
        </w:tc>
        <w:tc>
          <w:tcPr>
            <w:tcW w:w="2357" w:type="dxa"/>
            <w:shd w:val="clear" w:color="auto" w:fill="auto"/>
          </w:tcPr>
          <w:p w:rsidR="00A40C80" w:rsidRDefault="00A40C80" w:rsidP="00312229"/>
        </w:tc>
        <w:tc>
          <w:tcPr>
            <w:tcW w:w="3810" w:type="dxa"/>
            <w:shd w:val="clear" w:color="auto" w:fill="auto"/>
          </w:tcPr>
          <w:p w:rsidR="00A40C80" w:rsidRDefault="00A40C80" w:rsidP="00312229"/>
        </w:tc>
        <w:tc>
          <w:tcPr>
            <w:tcW w:w="2552" w:type="dxa"/>
            <w:shd w:val="clear" w:color="auto" w:fill="auto"/>
          </w:tcPr>
          <w:p w:rsidR="00A40C80" w:rsidRDefault="00A40C80" w:rsidP="00312229"/>
        </w:tc>
      </w:tr>
    </w:tbl>
    <w:p w:rsidR="00A40C80" w:rsidRDefault="00A40C80" w:rsidP="00A40C80"/>
    <w:p w:rsidR="00A40C80" w:rsidRDefault="00A40C80" w:rsidP="00A40C80">
      <w:pPr>
        <w:pStyle w:val="Balk3"/>
      </w:pPr>
    </w:p>
    <w:p w:rsidR="00A40C80" w:rsidRDefault="00A40C80" w:rsidP="00A40C80"/>
    <w:p w:rsidR="00A40C80" w:rsidRDefault="00A40C80" w:rsidP="00A40C80"/>
    <w:p w:rsidR="00A40C80" w:rsidRDefault="00A40C80" w:rsidP="00A40C80"/>
    <w:p w:rsidR="00A40C80" w:rsidRPr="003F7DE3" w:rsidRDefault="00A40C80" w:rsidP="00A40C80"/>
    <w:p w:rsidR="00A40C80" w:rsidRDefault="00A40C80" w:rsidP="00A40C80">
      <w:pPr>
        <w:pStyle w:val="Balk3"/>
        <w:spacing w:after="120"/>
        <w:rPr>
          <w:b/>
        </w:rPr>
      </w:pPr>
    </w:p>
    <w:p w:rsidR="00A40C80" w:rsidRPr="003F7DE3" w:rsidRDefault="00A40C80" w:rsidP="00A40C80">
      <w:pPr>
        <w:pStyle w:val="Balk3"/>
        <w:spacing w:after="120"/>
        <w:rPr>
          <w:b/>
        </w:rPr>
      </w:pPr>
      <w:r w:rsidRPr="003F7DE3">
        <w:rPr>
          <w:b/>
        </w:rPr>
        <w:t>Gelir ve Gider Bilgisi</w:t>
      </w:r>
    </w:p>
    <w:p w:rsidR="00A40C80" w:rsidRDefault="00A40C80" w:rsidP="00A40C80">
      <w:pPr>
        <w:ind w:firstLine="708"/>
      </w:pPr>
      <w:r>
        <w:t>Okulumuzun genel bütçe ödenekleri, okul aile birliği gelirleri ve diğer katkılarda dâhil olmak üzere gelir ve giderlerine ilişkin son iki yıl gerçekleşme bilgileri alttaki tabloda verilmiştir.</w:t>
      </w:r>
    </w:p>
    <w:p w:rsidR="00A40C80" w:rsidRDefault="00A40C80" w:rsidP="00A40C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A40C80" w:rsidTr="00312229">
        <w:tc>
          <w:tcPr>
            <w:tcW w:w="2357" w:type="dxa"/>
            <w:shd w:val="clear" w:color="auto" w:fill="auto"/>
          </w:tcPr>
          <w:p w:rsidR="00A40C80" w:rsidRPr="00D41148" w:rsidRDefault="00A40C80" w:rsidP="00312229">
            <w:pPr>
              <w:rPr>
                <w:b/>
              </w:rPr>
            </w:pPr>
            <w:r w:rsidRPr="00D41148">
              <w:rPr>
                <w:b/>
              </w:rPr>
              <w:t>Yıllar</w:t>
            </w:r>
          </w:p>
        </w:tc>
        <w:tc>
          <w:tcPr>
            <w:tcW w:w="2357" w:type="dxa"/>
            <w:shd w:val="clear" w:color="auto" w:fill="auto"/>
          </w:tcPr>
          <w:p w:rsidR="00A40C80" w:rsidRPr="00D41148" w:rsidRDefault="00A40C80" w:rsidP="00312229">
            <w:pPr>
              <w:rPr>
                <w:b/>
              </w:rPr>
            </w:pPr>
            <w:r w:rsidRPr="00D41148">
              <w:rPr>
                <w:b/>
              </w:rPr>
              <w:t>Gelir Miktarı</w:t>
            </w:r>
          </w:p>
        </w:tc>
        <w:tc>
          <w:tcPr>
            <w:tcW w:w="2357" w:type="dxa"/>
            <w:shd w:val="clear" w:color="auto" w:fill="auto"/>
          </w:tcPr>
          <w:p w:rsidR="00A40C80" w:rsidRPr="00D41148" w:rsidRDefault="00A40C80" w:rsidP="00312229">
            <w:pPr>
              <w:rPr>
                <w:b/>
              </w:rPr>
            </w:pPr>
            <w:r w:rsidRPr="00D41148">
              <w:rPr>
                <w:b/>
              </w:rPr>
              <w:t>Gider Miktarı</w:t>
            </w:r>
          </w:p>
        </w:tc>
      </w:tr>
      <w:tr w:rsidR="00A40C80" w:rsidTr="00312229">
        <w:tc>
          <w:tcPr>
            <w:tcW w:w="2357" w:type="dxa"/>
            <w:shd w:val="clear" w:color="auto" w:fill="auto"/>
          </w:tcPr>
          <w:p w:rsidR="00A40C80" w:rsidRDefault="00A40C80" w:rsidP="00312229">
            <w:r>
              <w:t>2017</w:t>
            </w:r>
          </w:p>
        </w:tc>
        <w:tc>
          <w:tcPr>
            <w:tcW w:w="2357" w:type="dxa"/>
            <w:shd w:val="clear" w:color="auto" w:fill="auto"/>
          </w:tcPr>
          <w:p w:rsidR="00A40C80" w:rsidRDefault="00A40C80" w:rsidP="00312229">
            <w:r>
              <w:t>0</w:t>
            </w:r>
          </w:p>
        </w:tc>
        <w:tc>
          <w:tcPr>
            <w:tcW w:w="2357" w:type="dxa"/>
            <w:shd w:val="clear" w:color="auto" w:fill="auto"/>
          </w:tcPr>
          <w:p w:rsidR="00A40C80" w:rsidRDefault="00A40C80" w:rsidP="00312229">
            <w:r>
              <w:t>0</w:t>
            </w:r>
          </w:p>
        </w:tc>
      </w:tr>
      <w:tr w:rsidR="00A40C80" w:rsidTr="00312229">
        <w:tc>
          <w:tcPr>
            <w:tcW w:w="2357" w:type="dxa"/>
            <w:shd w:val="clear" w:color="auto" w:fill="auto"/>
          </w:tcPr>
          <w:p w:rsidR="00A40C80" w:rsidRDefault="00A40C80" w:rsidP="00312229">
            <w:r>
              <w:t>2018</w:t>
            </w:r>
          </w:p>
        </w:tc>
        <w:tc>
          <w:tcPr>
            <w:tcW w:w="2357" w:type="dxa"/>
            <w:shd w:val="clear" w:color="auto" w:fill="auto"/>
          </w:tcPr>
          <w:p w:rsidR="00A40C80" w:rsidRDefault="00A40C80" w:rsidP="00312229">
            <w:r>
              <w:t>0</w:t>
            </w:r>
          </w:p>
        </w:tc>
        <w:tc>
          <w:tcPr>
            <w:tcW w:w="2357" w:type="dxa"/>
            <w:shd w:val="clear" w:color="auto" w:fill="auto"/>
          </w:tcPr>
          <w:p w:rsidR="00A40C80" w:rsidRDefault="00A40C80" w:rsidP="00312229">
            <w:r>
              <w:t>0</w:t>
            </w:r>
          </w:p>
        </w:tc>
      </w:tr>
    </w:tbl>
    <w:p w:rsidR="00A40C80" w:rsidRPr="00A47F2F" w:rsidRDefault="00A40C80" w:rsidP="00A40C80">
      <w:pPr>
        <w:spacing w:after="0"/>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Default="00A40C80" w:rsidP="00A40C80">
      <w:pPr>
        <w:spacing w:after="0"/>
        <w:ind w:left="426"/>
        <w:jc w:val="both"/>
        <w:rPr>
          <w:szCs w:val="24"/>
        </w:rPr>
      </w:pPr>
    </w:p>
    <w:p w:rsidR="00A40C80" w:rsidRPr="00A47F2F" w:rsidRDefault="00A40C80" w:rsidP="00A40C80">
      <w:pPr>
        <w:spacing w:after="0"/>
        <w:ind w:left="426"/>
        <w:jc w:val="both"/>
        <w:rPr>
          <w:szCs w:val="24"/>
        </w:rPr>
      </w:pPr>
    </w:p>
    <w:p w:rsidR="00A40C80" w:rsidRPr="00A47F2F" w:rsidRDefault="00A40C80" w:rsidP="00A40C80">
      <w:pPr>
        <w:pStyle w:val="Balk2"/>
      </w:pPr>
      <w:bookmarkStart w:id="31" w:name="_Toc531097536"/>
      <w:bookmarkStart w:id="32" w:name="_Toc942837"/>
      <w:bookmarkStart w:id="33" w:name="_Toc942969"/>
      <w:bookmarkStart w:id="34" w:name="_Toc416085140"/>
      <w:r w:rsidRPr="00A47F2F">
        <w:lastRenderedPageBreak/>
        <w:t>PAYDAŞ ANALİZİ</w:t>
      </w:r>
      <w:bookmarkEnd w:id="31"/>
      <w:bookmarkEnd w:id="32"/>
      <w:bookmarkEnd w:id="33"/>
    </w:p>
    <w:p w:rsidR="00A40C80" w:rsidRDefault="00A40C80" w:rsidP="00A40C80">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40C80" w:rsidRDefault="00A40C80" w:rsidP="00A40C80">
      <w:pPr>
        <w:ind w:firstLine="708"/>
        <w:jc w:val="both"/>
      </w:pPr>
      <w:r>
        <w:rPr>
          <w:noProof/>
        </w:rPr>
        <w:drawing>
          <wp:anchor distT="0" distB="0" distL="114300" distR="114300" simplePos="0" relativeHeight="251660288" behindDoc="0" locked="0" layoutInCell="1" allowOverlap="1">
            <wp:simplePos x="0" y="0"/>
            <wp:positionH relativeFrom="column">
              <wp:posOffset>977265</wp:posOffset>
            </wp:positionH>
            <wp:positionV relativeFrom="paragraph">
              <wp:posOffset>162560</wp:posOffset>
            </wp:positionV>
            <wp:extent cx="6755765" cy="2853690"/>
            <wp:effectExtent l="0" t="0" r="0" b="0"/>
            <wp:wrapNone/>
            <wp:docPr id="2"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A40C80" w:rsidRDefault="00A40C80" w:rsidP="00A40C80">
      <w:pPr>
        <w:ind w:firstLine="708"/>
        <w:jc w:val="both"/>
      </w:pPr>
    </w:p>
    <w:p w:rsidR="00A40C80" w:rsidRDefault="00A40C80" w:rsidP="00A40C80">
      <w:pPr>
        <w:ind w:firstLine="708"/>
        <w:jc w:val="both"/>
      </w:pPr>
    </w:p>
    <w:p w:rsidR="00A40C80" w:rsidRDefault="00A40C80" w:rsidP="00A40C80">
      <w:pPr>
        <w:ind w:firstLine="708"/>
        <w:jc w:val="both"/>
      </w:pPr>
    </w:p>
    <w:p w:rsidR="00A40C80" w:rsidRDefault="00A40C80" w:rsidP="00A40C80">
      <w:pPr>
        <w:jc w:val="both"/>
      </w:pPr>
    </w:p>
    <w:p w:rsidR="00A40C80" w:rsidRDefault="00A40C80" w:rsidP="00A40C80">
      <w:pPr>
        <w:jc w:val="both"/>
        <w:rPr>
          <w:b/>
        </w:rPr>
      </w:pPr>
    </w:p>
    <w:p w:rsidR="00A40C80" w:rsidRDefault="00A40C80" w:rsidP="00A40C80">
      <w:pPr>
        <w:jc w:val="both"/>
        <w:rPr>
          <w:b/>
        </w:rPr>
      </w:pPr>
    </w:p>
    <w:p w:rsidR="00A40C80" w:rsidRDefault="00A40C80" w:rsidP="00A40C80">
      <w:pPr>
        <w:jc w:val="both"/>
        <w:rPr>
          <w:b/>
        </w:rPr>
      </w:pPr>
    </w:p>
    <w:p w:rsidR="00A40C80" w:rsidRDefault="00A40C80" w:rsidP="00A40C80">
      <w:pPr>
        <w:jc w:val="both"/>
        <w:rPr>
          <w:b/>
        </w:rPr>
      </w:pPr>
    </w:p>
    <w:p w:rsidR="00A40C80" w:rsidRDefault="00A40C80" w:rsidP="00A40C80">
      <w:pPr>
        <w:jc w:val="both"/>
        <w:rPr>
          <w:b/>
        </w:rPr>
      </w:pPr>
    </w:p>
    <w:p w:rsidR="00A40C80" w:rsidRPr="00317FA9" w:rsidRDefault="00A40C80" w:rsidP="00A40C80">
      <w:pPr>
        <w:jc w:val="both"/>
        <w:rPr>
          <w:b/>
        </w:rPr>
      </w:pPr>
      <w:r w:rsidRPr="00317FA9">
        <w:rPr>
          <w:b/>
        </w:rPr>
        <w:t xml:space="preserve">Paydaş anketlerine ilişkin ortaya çıkan temel sonuçlara altta yer </w:t>
      </w:r>
      <w:r w:rsidR="00A07D2F" w:rsidRPr="00317FA9">
        <w:rPr>
          <w:b/>
        </w:rPr>
        <w:t>verilmiştir:</w:t>
      </w:r>
      <w:r w:rsidRPr="00317FA9">
        <w:rPr>
          <w:b/>
        </w:rPr>
        <w:t xml:space="preserve"> </w:t>
      </w:r>
    </w:p>
    <w:p w:rsidR="00A40C80" w:rsidRDefault="00A40C80" w:rsidP="00A40C80">
      <w:pPr>
        <w:pStyle w:val="Balk3"/>
      </w:pPr>
    </w:p>
    <w:p w:rsidR="00A40C80" w:rsidRPr="00A40C80" w:rsidRDefault="00A40C80" w:rsidP="00A40C80"/>
    <w:tbl>
      <w:tblPr>
        <w:tblW w:w="0" w:type="auto"/>
        <w:tblBorders>
          <w:top w:val="single" w:sz="8" w:space="0" w:color="4F81BD"/>
          <w:bottom w:val="single" w:sz="8" w:space="0" w:color="4F81BD"/>
        </w:tblBorders>
        <w:tblLook w:val="04A0"/>
      </w:tblPr>
      <w:tblGrid>
        <w:gridCol w:w="4503"/>
        <w:gridCol w:w="3969"/>
        <w:gridCol w:w="3685"/>
      </w:tblGrid>
      <w:tr w:rsidR="00A40C80" w:rsidTr="00312229">
        <w:tc>
          <w:tcPr>
            <w:tcW w:w="4503" w:type="dxa"/>
            <w:tcBorders>
              <w:top w:val="single" w:sz="8" w:space="0" w:color="4F81BD"/>
              <w:left w:val="nil"/>
              <w:bottom w:val="single" w:sz="8" w:space="0" w:color="4F81BD"/>
              <w:right w:val="nil"/>
            </w:tcBorders>
          </w:tcPr>
          <w:p w:rsidR="00A40C80" w:rsidRPr="00EA3D25" w:rsidRDefault="00A40C80" w:rsidP="00312229">
            <w:pPr>
              <w:rPr>
                <w:b/>
                <w:bCs/>
                <w:color w:val="365F91"/>
              </w:rPr>
            </w:pPr>
            <w:r w:rsidRPr="00EA3D25">
              <w:rPr>
                <w:b/>
                <w:bCs/>
                <w:color w:val="365F91"/>
              </w:rPr>
              <w:lastRenderedPageBreak/>
              <w:t xml:space="preserve">Öğrencilerimizin </w:t>
            </w:r>
          </w:p>
          <w:p w:rsidR="00A40C80" w:rsidRPr="00EA3D25" w:rsidRDefault="00A40C80" w:rsidP="00312229">
            <w:pPr>
              <w:rPr>
                <w:b/>
                <w:bCs/>
                <w:color w:val="365F91"/>
              </w:rPr>
            </w:pPr>
            <w:r w:rsidRPr="00EA3D25">
              <w:rPr>
                <w:b/>
                <w:bCs/>
                <w:color w:val="365F91"/>
              </w:rPr>
              <w:t>Okulumuzdan Memnuniyet Düzeyi</w:t>
            </w:r>
          </w:p>
        </w:tc>
        <w:tc>
          <w:tcPr>
            <w:tcW w:w="3969" w:type="dxa"/>
            <w:tcBorders>
              <w:top w:val="single" w:sz="8" w:space="0" w:color="4F81BD"/>
              <w:left w:val="nil"/>
              <w:bottom w:val="single" w:sz="8" w:space="0" w:color="4F81BD"/>
              <w:right w:val="nil"/>
            </w:tcBorders>
          </w:tcPr>
          <w:p w:rsidR="00A40C80" w:rsidRPr="00EA3D25" w:rsidRDefault="00A40C80" w:rsidP="00312229">
            <w:pPr>
              <w:jc w:val="center"/>
              <w:rPr>
                <w:b/>
                <w:bCs/>
                <w:color w:val="365F91"/>
              </w:rPr>
            </w:pPr>
            <w:r w:rsidRPr="00EA3D25">
              <w:rPr>
                <w:b/>
                <w:bCs/>
                <w:color w:val="365F91"/>
              </w:rPr>
              <w:t>Sayı</w:t>
            </w:r>
          </w:p>
        </w:tc>
        <w:tc>
          <w:tcPr>
            <w:tcW w:w="3685" w:type="dxa"/>
            <w:tcBorders>
              <w:top w:val="single" w:sz="8" w:space="0" w:color="4F81BD"/>
              <w:left w:val="nil"/>
              <w:bottom w:val="single" w:sz="8" w:space="0" w:color="4F81BD"/>
              <w:right w:val="nil"/>
            </w:tcBorders>
          </w:tcPr>
          <w:p w:rsidR="00A40C80" w:rsidRPr="00EA3D25" w:rsidRDefault="00A40C80" w:rsidP="00312229">
            <w:pPr>
              <w:jc w:val="center"/>
              <w:rPr>
                <w:b/>
                <w:bCs/>
                <w:color w:val="365F91"/>
              </w:rPr>
            </w:pPr>
            <w:r w:rsidRPr="00EA3D25">
              <w:rPr>
                <w:b/>
                <w:bCs/>
                <w:color w:val="365F91"/>
              </w:rPr>
              <w:t>Yüzde</w:t>
            </w:r>
          </w:p>
          <w:p w:rsidR="00A40C80" w:rsidRPr="00EA3D25" w:rsidRDefault="00A40C80" w:rsidP="00312229">
            <w:pPr>
              <w:jc w:val="center"/>
              <w:rPr>
                <w:b/>
                <w:bCs/>
                <w:color w:val="365F91"/>
              </w:rPr>
            </w:pPr>
            <w:r w:rsidRPr="00EA3D25">
              <w:rPr>
                <w:b/>
                <w:bCs/>
                <w:color w:val="365F91"/>
              </w:rPr>
              <w:t>%</w:t>
            </w:r>
          </w:p>
        </w:tc>
      </w:tr>
      <w:tr w:rsidR="00A40C80" w:rsidTr="00312229">
        <w:tc>
          <w:tcPr>
            <w:tcW w:w="4503" w:type="dxa"/>
            <w:tcBorders>
              <w:left w:val="nil"/>
              <w:right w:val="nil"/>
            </w:tcBorders>
            <w:shd w:val="clear" w:color="auto" w:fill="D3DFEE"/>
          </w:tcPr>
          <w:p w:rsidR="00A40C80" w:rsidRPr="00EA3D25" w:rsidRDefault="00A40C80" w:rsidP="00312229">
            <w:pPr>
              <w:jc w:val="center"/>
              <w:rPr>
                <w:b/>
                <w:bCs/>
                <w:color w:val="365F91"/>
              </w:rPr>
            </w:pPr>
            <w:r w:rsidRPr="00EA3D25">
              <w:rPr>
                <w:b/>
                <w:bCs/>
                <w:color w:val="365F91"/>
              </w:rPr>
              <w:t>1</w:t>
            </w:r>
          </w:p>
        </w:tc>
        <w:tc>
          <w:tcPr>
            <w:tcW w:w="3969" w:type="dxa"/>
            <w:tcBorders>
              <w:left w:val="nil"/>
              <w:right w:val="nil"/>
            </w:tcBorders>
            <w:shd w:val="clear" w:color="auto" w:fill="D3DFEE"/>
          </w:tcPr>
          <w:p w:rsidR="00A40C80" w:rsidRPr="00EA3D25" w:rsidRDefault="00A07D2F" w:rsidP="00A07D2F">
            <w:pPr>
              <w:rPr>
                <w:color w:val="365F91"/>
              </w:rPr>
            </w:pPr>
            <w:r>
              <w:rPr>
                <w:color w:val="365F91"/>
              </w:rPr>
              <w:t xml:space="preserve">      </w:t>
            </w:r>
            <w:r w:rsidR="00D812E4">
              <w:rPr>
                <w:color w:val="365F91"/>
              </w:rPr>
              <w:t xml:space="preserve">                            </w:t>
            </w:r>
            <w:r>
              <w:rPr>
                <w:color w:val="365F91"/>
              </w:rPr>
              <w:t xml:space="preserve">  37</w:t>
            </w:r>
          </w:p>
        </w:tc>
        <w:tc>
          <w:tcPr>
            <w:tcW w:w="3685" w:type="dxa"/>
            <w:tcBorders>
              <w:left w:val="nil"/>
              <w:right w:val="nil"/>
            </w:tcBorders>
            <w:shd w:val="clear" w:color="auto" w:fill="D3DFEE"/>
          </w:tcPr>
          <w:p w:rsidR="00A40C80" w:rsidRPr="00EA3D25" w:rsidRDefault="00A40C80" w:rsidP="00312229">
            <w:pPr>
              <w:jc w:val="center"/>
              <w:rPr>
                <w:color w:val="365F91"/>
              </w:rPr>
            </w:pPr>
            <w:r>
              <w:rPr>
                <w:color w:val="365F91"/>
              </w:rPr>
              <w:t>%</w:t>
            </w:r>
            <w:r w:rsidR="00A07D2F">
              <w:rPr>
                <w:color w:val="365F91"/>
              </w:rPr>
              <w:t>91</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2</w:t>
            </w:r>
          </w:p>
        </w:tc>
        <w:tc>
          <w:tcPr>
            <w:tcW w:w="3969" w:type="dxa"/>
          </w:tcPr>
          <w:p w:rsidR="00A40C80" w:rsidRPr="00EA3D25" w:rsidRDefault="00A07D2F" w:rsidP="00312229">
            <w:pPr>
              <w:jc w:val="center"/>
              <w:rPr>
                <w:color w:val="365F91"/>
              </w:rPr>
            </w:pPr>
            <w:r>
              <w:rPr>
                <w:color w:val="365F91"/>
              </w:rPr>
              <w:t>28</w:t>
            </w:r>
          </w:p>
        </w:tc>
        <w:tc>
          <w:tcPr>
            <w:tcW w:w="3685" w:type="dxa"/>
          </w:tcPr>
          <w:p w:rsidR="00A40C80" w:rsidRPr="00EA3D25" w:rsidRDefault="00A40C80" w:rsidP="00312229">
            <w:pPr>
              <w:jc w:val="center"/>
              <w:rPr>
                <w:color w:val="365F91"/>
              </w:rPr>
            </w:pPr>
            <w:r>
              <w:rPr>
                <w:color w:val="365F91"/>
              </w:rPr>
              <w:t>%</w:t>
            </w:r>
            <w:r w:rsidR="00A07D2F">
              <w:rPr>
                <w:color w:val="365F91"/>
              </w:rPr>
              <w:t>89</w:t>
            </w:r>
          </w:p>
        </w:tc>
      </w:tr>
      <w:tr w:rsidR="00A40C80" w:rsidTr="00312229">
        <w:tc>
          <w:tcPr>
            <w:tcW w:w="4503" w:type="dxa"/>
            <w:tcBorders>
              <w:left w:val="nil"/>
              <w:right w:val="nil"/>
            </w:tcBorders>
            <w:shd w:val="clear" w:color="auto" w:fill="D3DFEE"/>
          </w:tcPr>
          <w:p w:rsidR="00A40C80" w:rsidRPr="00EA3D25" w:rsidRDefault="00A40C80" w:rsidP="00312229">
            <w:pPr>
              <w:jc w:val="center"/>
              <w:rPr>
                <w:b/>
                <w:bCs/>
                <w:color w:val="365F91"/>
              </w:rPr>
            </w:pPr>
            <w:r w:rsidRPr="00EA3D25">
              <w:rPr>
                <w:b/>
                <w:bCs/>
                <w:color w:val="365F91"/>
              </w:rPr>
              <w:t>3</w:t>
            </w:r>
          </w:p>
        </w:tc>
        <w:tc>
          <w:tcPr>
            <w:tcW w:w="3969" w:type="dxa"/>
            <w:tcBorders>
              <w:left w:val="nil"/>
              <w:right w:val="nil"/>
            </w:tcBorders>
            <w:shd w:val="clear" w:color="auto" w:fill="D3DFEE"/>
          </w:tcPr>
          <w:p w:rsidR="00A40C80" w:rsidRPr="00EA3D25" w:rsidRDefault="00A07D2F" w:rsidP="00312229">
            <w:pPr>
              <w:jc w:val="center"/>
              <w:rPr>
                <w:color w:val="365F91"/>
              </w:rPr>
            </w:pPr>
            <w:r>
              <w:rPr>
                <w:color w:val="365F91"/>
              </w:rPr>
              <w:t>19</w:t>
            </w:r>
          </w:p>
        </w:tc>
        <w:tc>
          <w:tcPr>
            <w:tcW w:w="3685" w:type="dxa"/>
            <w:tcBorders>
              <w:left w:val="nil"/>
              <w:right w:val="nil"/>
            </w:tcBorders>
            <w:shd w:val="clear" w:color="auto" w:fill="D3DFEE"/>
          </w:tcPr>
          <w:p w:rsidR="00A40C80" w:rsidRPr="00EA3D25" w:rsidRDefault="00A40C80" w:rsidP="00312229">
            <w:pPr>
              <w:jc w:val="center"/>
              <w:rPr>
                <w:color w:val="365F91"/>
              </w:rPr>
            </w:pPr>
            <w:r>
              <w:rPr>
                <w:color w:val="365F91"/>
              </w:rPr>
              <w:t>%</w:t>
            </w:r>
            <w:r w:rsidR="00A07D2F">
              <w:rPr>
                <w:color w:val="365F91"/>
              </w:rPr>
              <w:t>88</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4</w:t>
            </w:r>
          </w:p>
        </w:tc>
        <w:tc>
          <w:tcPr>
            <w:tcW w:w="3969" w:type="dxa"/>
          </w:tcPr>
          <w:p w:rsidR="00A40C80" w:rsidRPr="00EA3D25" w:rsidRDefault="00A07D2F" w:rsidP="00312229">
            <w:pPr>
              <w:jc w:val="center"/>
              <w:rPr>
                <w:color w:val="365F91"/>
              </w:rPr>
            </w:pPr>
            <w:r>
              <w:rPr>
                <w:color w:val="365F91"/>
              </w:rPr>
              <w:t>18</w:t>
            </w:r>
          </w:p>
        </w:tc>
        <w:tc>
          <w:tcPr>
            <w:tcW w:w="3685" w:type="dxa"/>
          </w:tcPr>
          <w:p w:rsidR="00A40C80" w:rsidRPr="00EA3D25" w:rsidRDefault="00A40C80" w:rsidP="00312229">
            <w:pPr>
              <w:jc w:val="center"/>
              <w:rPr>
                <w:color w:val="365F91"/>
              </w:rPr>
            </w:pPr>
            <w:r>
              <w:rPr>
                <w:color w:val="365F91"/>
              </w:rPr>
              <w:t>%</w:t>
            </w:r>
            <w:r w:rsidR="00A07D2F">
              <w:rPr>
                <w:color w:val="365F91"/>
              </w:rPr>
              <w:t>93</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Toplam</w:t>
            </w:r>
          </w:p>
        </w:tc>
        <w:tc>
          <w:tcPr>
            <w:tcW w:w="3969" w:type="dxa"/>
          </w:tcPr>
          <w:p w:rsidR="00A40C80" w:rsidRPr="00EA3D25" w:rsidRDefault="00A07D2F" w:rsidP="00312229">
            <w:pPr>
              <w:jc w:val="center"/>
              <w:rPr>
                <w:color w:val="365F91"/>
              </w:rPr>
            </w:pPr>
            <w:r>
              <w:rPr>
                <w:color w:val="365F91"/>
              </w:rPr>
              <w:t>102</w:t>
            </w:r>
          </w:p>
        </w:tc>
        <w:tc>
          <w:tcPr>
            <w:tcW w:w="3685" w:type="dxa"/>
          </w:tcPr>
          <w:p w:rsidR="00A40C80" w:rsidRPr="00EA3D25" w:rsidRDefault="00A40C80" w:rsidP="00312229">
            <w:pPr>
              <w:jc w:val="center"/>
              <w:rPr>
                <w:color w:val="365F91"/>
              </w:rPr>
            </w:pPr>
            <w:r>
              <w:rPr>
                <w:color w:val="365F91"/>
              </w:rPr>
              <w:t>%</w:t>
            </w:r>
            <w:r w:rsidR="00A07D2F">
              <w:rPr>
                <w:color w:val="365F91"/>
              </w:rPr>
              <w:t>90</w:t>
            </w:r>
          </w:p>
        </w:tc>
      </w:tr>
    </w:tbl>
    <w:p w:rsidR="00A40C80" w:rsidRDefault="00A40C80" w:rsidP="00A40C80"/>
    <w:p w:rsidR="00A40C80" w:rsidRDefault="00A07D2F" w:rsidP="00A40C80">
      <w:pPr>
        <w:ind w:firstLine="708"/>
      </w:pPr>
      <w:r>
        <w:t xml:space="preserve">Öğrencilerimizin yüzde 85’ </w:t>
      </w:r>
      <w:r w:rsidR="00A40C80">
        <w:t>i okulumuzun geneline yönelik memnuniyet düzeyinin 5 puan üzerinden yapılan değerlendirmede 4-5 puan aralığında olduğu anlaşılmaktadır</w:t>
      </w:r>
    </w:p>
    <w:p w:rsidR="00A40C80" w:rsidRDefault="00A40C80" w:rsidP="00A40C80"/>
    <w:p w:rsidR="00A40C80" w:rsidRPr="00317FA9" w:rsidRDefault="00A40C80" w:rsidP="00A40C80"/>
    <w:p w:rsidR="00A40C80" w:rsidRDefault="00A40C80" w:rsidP="00A40C80">
      <w:pPr>
        <w:pStyle w:val="Balk3"/>
        <w:rPr>
          <w:szCs w:val="24"/>
        </w:rPr>
      </w:pPr>
    </w:p>
    <w:p w:rsidR="00A40C80" w:rsidRDefault="00A40C80" w:rsidP="00A40C80"/>
    <w:p w:rsidR="00A40C80" w:rsidRDefault="00A40C80" w:rsidP="00A40C80"/>
    <w:tbl>
      <w:tblPr>
        <w:tblpPr w:leftFromText="141" w:rightFromText="141" w:vertAnchor="text" w:horzAnchor="margin" w:tblpY="520"/>
        <w:tblW w:w="0" w:type="auto"/>
        <w:tblBorders>
          <w:top w:val="single" w:sz="8" w:space="0" w:color="4F81BD"/>
          <w:bottom w:val="single" w:sz="8" w:space="0" w:color="4F81BD"/>
        </w:tblBorders>
        <w:tblLook w:val="04A0"/>
      </w:tblPr>
      <w:tblGrid>
        <w:gridCol w:w="4503"/>
        <w:gridCol w:w="3969"/>
        <w:gridCol w:w="3685"/>
      </w:tblGrid>
      <w:tr w:rsidR="00A40C80" w:rsidTr="00312229">
        <w:tc>
          <w:tcPr>
            <w:tcW w:w="4503" w:type="dxa"/>
            <w:tcBorders>
              <w:top w:val="single" w:sz="8" w:space="0" w:color="4F81BD"/>
              <w:left w:val="nil"/>
              <w:bottom w:val="single" w:sz="8" w:space="0" w:color="4F81BD"/>
              <w:right w:val="nil"/>
            </w:tcBorders>
          </w:tcPr>
          <w:p w:rsidR="00A40C80" w:rsidRPr="00EA3D25" w:rsidRDefault="00A40C80" w:rsidP="00312229">
            <w:pPr>
              <w:rPr>
                <w:b/>
                <w:bCs/>
                <w:color w:val="365F91"/>
              </w:rPr>
            </w:pPr>
            <w:r w:rsidRPr="00EA3D25">
              <w:rPr>
                <w:b/>
                <w:bCs/>
                <w:color w:val="365F91"/>
              </w:rPr>
              <w:t>Öğretmenlerimizin</w:t>
            </w:r>
          </w:p>
          <w:p w:rsidR="00A40C80" w:rsidRPr="00EA3D25" w:rsidRDefault="00A40C80" w:rsidP="00312229">
            <w:pPr>
              <w:rPr>
                <w:b/>
                <w:bCs/>
                <w:color w:val="365F91"/>
              </w:rPr>
            </w:pPr>
            <w:r w:rsidRPr="00EA3D25">
              <w:rPr>
                <w:b/>
                <w:bCs/>
                <w:color w:val="365F91"/>
              </w:rPr>
              <w:lastRenderedPageBreak/>
              <w:t>Okulumuzdan Memnuniyet Düzeyi</w:t>
            </w:r>
          </w:p>
        </w:tc>
        <w:tc>
          <w:tcPr>
            <w:tcW w:w="3969" w:type="dxa"/>
            <w:tcBorders>
              <w:top w:val="single" w:sz="8" w:space="0" w:color="4F81BD"/>
              <w:left w:val="nil"/>
              <w:bottom w:val="single" w:sz="8" w:space="0" w:color="4F81BD"/>
              <w:right w:val="nil"/>
            </w:tcBorders>
          </w:tcPr>
          <w:p w:rsidR="00A40C80" w:rsidRPr="00EA3D25" w:rsidRDefault="00A40C80" w:rsidP="00312229">
            <w:pPr>
              <w:jc w:val="center"/>
              <w:rPr>
                <w:b/>
                <w:bCs/>
                <w:color w:val="365F91"/>
              </w:rPr>
            </w:pPr>
            <w:r w:rsidRPr="00EA3D25">
              <w:rPr>
                <w:b/>
                <w:bCs/>
                <w:color w:val="365F91"/>
              </w:rPr>
              <w:lastRenderedPageBreak/>
              <w:t>Sayı</w:t>
            </w:r>
          </w:p>
        </w:tc>
        <w:tc>
          <w:tcPr>
            <w:tcW w:w="3685" w:type="dxa"/>
            <w:tcBorders>
              <w:top w:val="single" w:sz="8" w:space="0" w:color="4F81BD"/>
              <w:left w:val="nil"/>
              <w:bottom w:val="single" w:sz="8" w:space="0" w:color="4F81BD"/>
              <w:right w:val="nil"/>
            </w:tcBorders>
          </w:tcPr>
          <w:p w:rsidR="00A40C80" w:rsidRPr="00EA3D25" w:rsidRDefault="00A40C80" w:rsidP="00312229">
            <w:pPr>
              <w:jc w:val="center"/>
              <w:rPr>
                <w:b/>
                <w:bCs/>
                <w:color w:val="365F91"/>
              </w:rPr>
            </w:pPr>
            <w:r w:rsidRPr="00EA3D25">
              <w:rPr>
                <w:b/>
                <w:bCs/>
                <w:color w:val="365F91"/>
              </w:rPr>
              <w:t>Yüzde</w:t>
            </w:r>
          </w:p>
          <w:p w:rsidR="00A40C80" w:rsidRPr="00EA3D25" w:rsidRDefault="00A40C80" w:rsidP="00312229">
            <w:pPr>
              <w:jc w:val="center"/>
              <w:rPr>
                <w:b/>
                <w:bCs/>
                <w:color w:val="365F91"/>
              </w:rPr>
            </w:pPr>
            <w:r w:rsidRPr="00EA3D25">
              <w:rPr>
                <w:b/>
                <w:bCs/>
                <w:color w:val="365F91"/>
              </w:rPr>
              <w:lastRenderedPageBreak/>
              <w:t>%</w:t>
            </w:r>
          </w:p>
        </w:tc>
      </w:tr>
      <w:tr w:rsidR="00A40C80" w:rsidTr="00312229">
        <w:tc>
          <w:tcPr>
            <w:tcW w:w="4503" w:type="dxa"/>
            <w:tcBorders>
              <w:left w:val="nil"/>
              <w:right w:val="nil"/>
            </w:tcBorders>
            <w:shd w:val="clear" w:color="auto" w:fill="D3DFEE"/>
          </w:tcPr>
          <w:p w:rsidR="00A40C80" w:rsidRPr="00EA3D25" w:rsidRDefault="00A40C80" w:rsidP="00312229">
            <w:pPr>
              <w:jc w:val="center"/>
              <w:rPr>
                <w:b/>
                <w:bCs/>
                <w:color w:val="365F91"/>
              </w:rPr>
            </w:pPr>
            <w:r w:rsidRPr="00EA3D25">
              <w:rPr>
                <w:b/>
                <w:bCs/>
                <w:color w:val="365F91"/>
              </w:rPr>
              <w:lastRenderedPageBreak/>
              <w:t>1</w:t>
            </w:r>
          </w:p>
        </w:tc>
        <w:tc>
          <w:tcPr>
            <w:tcW w:w="3969" w:type="dxa"/>
            <w:tcBorders>
              <w:left w:val="nil"/>
              <w:right w:val="nil"/>
            </w:tcBorders>
            <w:shd w:val="clear" w:color="auto" w:fill="D3DFEE"/>
          </w:tcPr>
          <w:p w:rsidR="00A40C80" w:rsidRPr="00EA3D25" w:rsidRDefault="00712B05" w:rsidP="00312229">
            <w:pPr>
              <w:jc w:val="center"/>
              <w:rPr>
                <w:color w:val="365F91"/>
              </w:rPr>
            </w:pPr>
            <w:r>
              <w:rPr>
                <w:color w:val="365F91"/>
              </w:rPr>
              <w:t>1</w:t>
            </w:r>
          </w:p>
        </w:tc>
        <w:tc>
          <w:tcPr>
            <w:tcW w:w="3685" w:type="dxa"/>
            <w:tcBorders>
              <w:left w:val="nil"/>
              <w:right w:val="nil"/>
            </w:tcBorders>
            <w:shd w:val="clear" w:color="auto" w:fill="D3DFEE"/>
          </w:tcPr>
          <w:p w:rsidR="00A40C80" w:rsidRPr="00EA3D25" w:rsidRDefault="00A40C80" w:rsidP="00312229">
            <w:pPr>
              <w:jc w:val="center"/>
              <w:rPr>
                <w:color w:val="365F91"/>
              </w:rPr>
            </w:pPr>
            <w:r>
              <w:rPr>
                <w:color w:val="365F91"/>
              </w:rPr>
              <w:t>%</w:t>
            </w:r>
            <w:r w:rsidR="00A07D2F">
              <w:rPr>
                <w:color w:val="365F91"/>
              </w:rPr>
              <w:t>98</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2</w:t>
            </w:r>
          </w:p>
        </w:tc>
        <w:tc>
          <w:tcPr>
            <w:tcW w:w="3969" w:type="dxa"/>
          </w:tcPr>
          <w:p w:rsidR="00A40C80" w:rsidRPr="00EA3D25" w:rsidRDefault="00A40C80" w:rsidP="00712B05">
            <w:pPr>
              <w:rPr>
                <w:color w:val="365F91"/>
              </w:rPr>
            </w:pPr>
            <w:r>
              <w:rPr>
                <w:color w:val="365F91"/>
              </w:rPr>
              <w:t xml:space="preserve">                           </w:t>
            </w:r>
            <w:r w:rsidR="00A07D2F">
              <w:rPr>
                <w:color w:val="365F91"/>
              </w:rPr>
              <w:t xml:space="preserve">          </w:t>
            </w:r>
            <w:r w:rsidR="00712B05">
              <w:rPr>
                <w:color w:val="365F91"/>
              </w:rPr>
              <w:t xml:space="preserve"> </w:t>
            </w:r>
            <w:r w:rsidR="00A07D2F">
              <w:rPr>
                <w:color w:val="365F91"/>
              </w:rPr>
              <w:t xml:space="preserve">  </w:t>
            </w:r>
            <w:r w:rsidR="00712B05">
              <w:rPr>
                <w:color w:val="365F91"/>
              </w:rPr>
              <w:t>1</w:t>
            </w:r>
          </w:p>
        </w:tc>
        <w:tc>
          <w:tcPr>
            <w:tcW w:w="3685" w:type="dxa"/>
          </w:tcPr>
          <w:p w:rsidR="00A40C80" w:rsidRPr="00EA3D25" w:rsidRDefault="00A40C80" w:rsidP="00312229">
            <w:pPr>
              <w:jc w:val="center"/>
              <w:rPr>
                <w:color w:val="365F91"/>
              </w:rPr>
            </w:pPr>
            <w:r>
              <w:rPr>
                <w:color w:val="365F91"/>
              </w:rPr>
              <w:t>%</w:t>
            </w:r>
            <w:r w:rsidR="00A07D2F">
              <w:rPr>
                <w:color w:val="365F91"/>
              </w:rPr>
              <w:t>97</w:t>
            </w:r>
          </w:p>
        </w:tc>
      </w:tr>
      <w:tr w:rsidR="00A40C80" w:rsidTr="00312229">
        <w:tc>
          <w:tcPr>
            <w:tcW w:w="4503" w:type="dxa"/>
            <w:tcBorders>
              <w:left w:val="nil"/>
              <w:right w:val="nil"/>
            </w:tcBorders>
            <w:shd w:val="clear" w:color="auto" w:fill="D3DFEE"/>
          </w:tcPr>
          <w:p w:rsidR="00A40C80" w:rsidRPr="00EA3D25" w:rsidRDefault="00A40C80" w:rsidP="00312229">
            <w:pPr>
              <w:jc w:val="center"/>
              <w:rPr>
                <w:b/>
                <w:bCs/>
                <w:color w:val="365F91"/>
              </w:rPr>
            </w:pPr>
            <w:r w:rsidRPr="00EA3D25">
              <w:rPr>
                <w:b/>
                <w:bCs/>
                <w:color w:val="365F91"/>
              </w:rPr>
              <w:t>3</w:t>
            </w:r>
          </w:p>
        </w:tc>
        <w:tc>
          <w:tcPr>
            <w:tcW w:w="3969" w:type="dxa"/>
            <w:tcBorders>
              <w:left w:val="nil"/>
              <w:right w:val="nil"/>
            </w:tcBorders>
            <w:shd w:val="clear" w:color="auto" w:fill="D3DFEE"/>
          </w:tcPr>
          <w:p w:rsidR="00A40C80" w:rsidRPr="00EA3D25" w:rsidRDefault="00712B05" w:rsidP="00312229">
            <w:pPr>
              <w:jc w:val="center"/>
              <w:rPr>
                <w:color w:val="365F91"/>
              </w:rPr>
            </w:pPr>
            <w:r>
              <w:rPr>
                <w:color w:val="365F91"/>
              </w:rPr>
              <w:t>1</w:t>
            </w:r>
          </w:p>
        </w:tc>
        <w:tc>
          <w:tcPr>
            <w:tcW w:w="3685" w:type="dxa"/>
            <w:tcBorders>
              <w:left w:val="nil"/>
              <w:right w:val="nil"/>
            </w:tcBorders>
            <w:shd w:val="clear" w:color="auto" w:fill="D3DFEE"/>
          </w:tcPr>
          <w:p w:rsidR="00A40C80" w:rsidRPr="00EA3D25" w:rsidRDefault="00A40C80" w:rsidP="00312229">
            <w:pPr>
              <w:jc w:val="center"/>
              <w:rPr>
                <w:color w:val="365F91"/>
              </w:rPr>
            </w:pPr>
            <w:r>
              <w:rPr>
                <w:color w:val="365F91"/>
              </w:rPr>
              <w:t>%</w:t>
            </w:r>
            <w:r w:rsidR="00A07D2F">
              <w:rPr>
                <w:color w:val="365F91"/>
              </w:rPr>
              <w:t>99</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4</w:t>
            </w:r>
          </w:p>
        </w:tc>
        <w:tc>
          <w:tcPr>
            <w:tcW w:w="3969" w:type="dxa"/>
          </w:tcPr>
          <w:p w:rsidR="00A40C80" w:rsidRPr="00EA3D25" w:rsidRDefault="00712B05" w:rsidP="00312229">
            <w:pPr>
              <w:jc w:val="center"/>
              <w:rPr>
                <w:color w:val="365F91"/>
              </w:rPr>
            </w:pPr>
            <w:r>
              <w:rPr>
                <w:color w:val="365F91"/>
              </w:rPr>
              <w:t>1</w:t>
            </w:r>
          </w:p>
        </w:tc>
        <w:tc>
          <w:tcPr>
            <w:tcW w:w="3685" w:type="dxa"/>
          </w:tcPr>
          <w:p w:rsidR="00A40C80" w:rsidRPr="00EA3D25" w:rsidRDefault="00A40C80" w:rsidP="00312229">
            <w:pPr>
              <w:jc w:val="center"/>
              <w:rPr>
                <w:color w:val="365F91"/>
              </w:rPr>
            </w:pPr>
            <w:r>
              <w:rPr>
                <w:color w:val="365F91"/>
              </w:rPr>
              <w:t>%</w:t>
            </w:r>
            <w:r w:rsidR="00A07D2F">
              <w:rPr>
                <w:color w:val="365F91"/>
              </w:rPr>
              <w:t>98</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Toplam</w:t>
            </w:r>
          </w:p>
        </w:tc>
        <w:tc>
          <w:tcPr>
            <w:tcW w:w="3969" w:type="dxa"/>
          </w:tcPr>
          <w:p w:rsidR="00A40C80" w:rsidRPr="00EA3D25" w:rsidRDefault="00712B05" w:rsidP="00312229">
            <w:pPr>
              <w:jc w:val="center"/>
              <w:rPr>
                <w:color w:val="365F91"/>
              </w:rPr>
            </w:pPr>
            <w:r>
              <w:rPr>
                <w:color w:val="365F91"/>
              </w:rPr>
              <w:t>4</w:t>
            </w:r>
          </w:p>
        </w:tc>
        <w:tc>
          <w:tcPr>
            <w:tcW w:w="3685" w:type="dxa"/>
          </w:tcPr>
          <w:p w:rsidR="00A40C80" w:rsidRPr="00EA3D25" w:rsidRDefault="00A40C80" w:rsidP="00312229">
            <w:pPr>
              <w:jc w:val="center"/>
              <w:rPr>
                <w:color w:val="365F91"/>
              </w:rPr>
            </w:pPr>
            <w:r>
              <w:rPr>
                <w:color w:val="365F91"/>
              </w:rPr>
              <w:t>%</w:t>
            </w:r>
            <w:r w:rsidR="00A07D2F">
              <w:rPr>
                <w:color w:val="365F91"/>
              </w:rPr>
              <w:t>98.7</w:t>
            </w:r>
          </w:p>
        </w:tc>
      </w:tr>
    </w:tbl>
    <w:p w:rsidR="00A40C80" w:rsidRDefault="00A40C80" w:rsidP="00A40C80"/>
    <w:p w:rsidR="00A40C80" w:rsidRDefault="00A40C80" w:rsidP="00A40C80"/>
    <w:p w:rsidR="00A40C80" w:rsidRDefault="00A40C80" w:rsidP="00A40C80"/>
    <w:p w:rsidR="00A40C80" w:rsidRDefault="00A40C80" w:rsidP="00A40C80"/>
    <w:p w:rsidR="00A40C80" w:rsidRDefault="00A40C80" w:rsidP="00A40C80"/>
    <w:p w:rsidR="00A40C80" w:rsidRDefault="00A40C80" w:rsidP="00A40C80"/>
    <w:p w:rsidR="00A40C80" w:rsidRDefault="00A40C80" w:rsidP="00A40C80"/>
    <w:p w:rsidR="00A40C80" w:rsidRDefault="00A40C80" w:rsidP="00A40C80"/>
    <w:p w:rsidR="00A40C80" w:rsidRDefault="00A40C80" w:rsidP="00A40C80"/>
    <w:p w:rsidR="00A40C80" w:rsidRDefault="00A40C80" w:rsidP="00A40C80"/>
    <w:p w:rsidR="00A40C80" w:rsidRDefault="00A07D2F" w:rsidP="00A07D2F">
      <w:pPr>
        <w:spacing w:line="480" w:lineRule="auto"/>
        <w:ind w:firstLine="708"/>
      </w:pPr>
      <w:r>
        <w:t>Öğretmenlerimizin  yüzde 100’ ü</w:t>
      </w:r>
      <w:r w:rsidR="00A40C80">
        <w:t xml:space="preserve"> okulumuzun geneline yönelik memnuniyet düzeyinin 5 puan üzerinden yapılan değerlendirmede 4-5 puan aralığında olduğu anlaşılmaktadır</w:t>
      </w:r>
    </w:p>
    <w:p w:rsidR="00A40C80" w:rsidRDefault="00A40C80" w:rsidP="00A40C80"/>
    <w:p w:rsidR="00A40C80" w:rsidRDefault="00A40C80" w:rsidP="00A40C80"/>
    <w:p w:rsidR="00A40C80" w:rsidRDefault="00A40C80" w:rsidP="00A40C80"/>
    <w:p w:rsidR="00A40C80" w:rsidRDefault="00A40C80" w:rsidP="00A40C80"/>
    <w:p w:rsidR="00A40C80" w:rsidRPr="00317FA9" w:rsidRDefault="00A40C80" w:rsidP="00A40C80"/>
    <w:p w:rsidR="00A40C80" w:rsidRDefault="00A40C80" w:rsidP="00A40C80">
      <w:pPr>
        <w:pStyle w:val="Balk3"/>
        <w:rPr>
          <w:szCs w:val="24"/>
        </w:rPr>
      </w:pPr>
    </w:p>
    <w:tbl>
      <w:tblPr>
        <w:tblpPr w:leftFromText="141" w:rightFromText="141" w:vertAnchor="text" w:horzAnchor="margin" w:tblpYSpec="bottom"/>
        <w:tblW w:w="0" w:type="auto"/>
        <w:tblBorders>
          <w:top w:val="single" w:sz="8" w:space="0" w:color="4F81BD"/>
          <w:bottom w:val="single" w:sz="8" w:space="0" w:color="4F81BD"/>
        </w:tblBorders>
        <w:tblLook w:val="04A0"/>
      </w:tblPr>
      <w:tblGrid>
        <w:gridCol w:w="4503"/>
        <w:gridCol w:w="3969"/>
        <w:gridCol w:w="3685"/>
      </w:tblGrid>
      <w:tr w:rsidR="00A40C80" w:rsidTr="00312229">
        <w:tc>
          <w:tcPr>
            <w:tcW w:w="4503" w:type="dxa"/>
            <w:tcBorders>
              <w:top w:val="single" w:sz="8" w:space="0" w:color="4F81BD"/>
              <w:left w:val="nil"/>
              <w:bottom w:val="single" w:sz="8" w:space="0" w:color="4F81BD"/>
              <w:right w:val="nil"/>
            </w:tcBorders>
          </w:tcPr>
          <w:p w:rsidR="00A40C80" w:rsidRPr="00EA3D25" w:rsidRDefault="00A40C80" w:rsidP="00312229">
            <w:pPr>
              <w:rPr>
                <w:b/>
                <w:bCs/>
                <w:color w:val="365F91"/>
              </w:rPr>
            </w:pPr>
            <w:r w:rsidRPr="00EA3D25">
              <w:rPr>
                <w:b/>
                <w:bCs/>
                <w:color w:val="365F91"/>
              </w:rPr>
              <w:t>Velilerimizin</w:t>
            </w:r>
          </w:p>
          <w:p w:rsidR="00A40C80" w:rsidRPr="00EA3D25" w:rsidRDefault="00A40C80" w:rsidP="00312229">
            <w:pPr>
              <w:rPr>
                <w:b/>
                <w:bCs/>
                <w:color w:val="365F91"/>
              </w:rPr>
            </w:pPr>
            <w:r w:rsidRPr="00EA3D25">
              <w:rPr>
                <w:b/>
                <w:bCs/>
                <w:color w:val="365F91"/>
              </w:rPr>
              <w:t>Okulumuzdan Memnuniyet Düzeyi</w:t>
            </w:r>
          </w:p>
        </w:tc>
        <w:tc>
          <w:tcPr>
            <w:tcW w:w="3969" w:type="dxa"/>
            <w:tcBorders>
              <w:top w:val="single" w:sz="8" w:space="0" w:color="4F81BD"/>
              <w:left w:val="nil"/>
              <w:bottom w:val="single" w:sz="8" w:space="0" w:color="4F81BD"/>
              <w:right w:val="nil"/>
            </w:tcBorders>
          </w:tcPr>
          <w:p w:rsidR="00A40C80" w:rsidRPr="00EA3D25" w:rsidRDefault="00A40C80" w:rsidP="00312229">
            <w:pPr>
              <w:jc w:val="center"/>
              <w:rPr>
                <w:b/>
                <w:bCs/>
                <w:color w:val="365F91"/>
              </w:rPr>
            </w:pPr>
            <w:r w:rsidRPr="00EA3D25">
              <w:rPr>
                <w:b/>
                <w:bCs/>
                <w:color w:val="365F91"/>
              </w:rPr>
              <w:t>Sayı</w:t>
            </w:r>
          </w:p>
        </w:tc>
        <w:tc>
          <w:tcPr>
            <w:tcW w:w="3685" w:type="dxa"/>
            <w:tcBorders>
              <w:top w:val="single" w:sz="8" w:space="0" w:color="4F81BD"/>
              <w:left w:val="nil"/>
              <w:bottom w:val="single" w:sz="8" w:space="0" w:color="4F81BD"/>
              <w:right w:val="nil"/>
            </w:tcBorders>
          </w:tcPr>
          <w:p w:rsidR="00A40C80" w:rsidRPr="00EA3D25" w:rsidRDefault="00A40C80" w:rsidP="00312229">
            <w:pPr>
              <w:jc w:val="center"/>
              <w:rPr>
                <w:b/>
                <w:bCs/>
                <w:color w:val="365F91"/>
              </w:rPr>
            </w:pPr>
            <w:r w:rsidRPr="00EA3D25">
              <w:rPr>
                <w:b/>
                <w:bCs/>
                <w:color w:val="365F91"/>
              </w:rPr>
              <w:t>Yüzde</w:t>
            </w:r>
          </w:p>
          <w:p w:rsidR="00A40C80" w:rsidRPr="00EA3D25" w:rsidRDefault="00A40C80" w:rsidP="00312229">
            <w:pPr>
              <w:jc w:val="center"/>
              <w:rPr>
                <w:b/>
                <w:bCs/>
                <w:color w:val="365F91"/>
              </w:rPr>
            </w:pPr>
            <w:r w:rsidRPr="00EA3D25">
              <w:rPr>
                <w:b/>
                <w:bCs/>
                <w:color w:val="365F91"/>
              </w:rPr>
              <w:t>%</w:t>
            </w:r>
          </w:p>
        </w:tc>
      </w:tr>
      <w:tr w:rsidR="00A40C80" w:rsidTr="00312229">
        <w:tc>
          <w:tcPr>
            <w:tcW w:w="4503" w:type="dxa"/>
            <w:tcBorders>
              <w:left w:val="nil"/>
              <w:right w:val="nil"/>
            </w:tcBorders>
            <w:shd w:val="clear" w:color="auto" w:fill="D3DFEE"/>
          </w:tcPr>
          <w:p w:rsidR="00A40C80" w:rsidRPr="00EA3D25" w:rsidRDefault="00A40C80" w:rsidP="00312229">
            <w:pPr>
              <w:jc w:val="center"/>
              <w:rPr>
                <w:b/>
                <w:bCs/>
                <w:color w:val="365F91"/>
              </w:rPr>
            </w:pPr>
            <w:r w:rsidRPr="00EA3D25">
              <w:rPr>
                <w:b/>
                <w:bCs/>
                <w:color w:val="365F91"/>
              </w:rPr>
              <w:t>1</w:t>
            </w:r>
          </w:p>
        </w:tc>
        <w:tc>
          <w:tcPr>
            <w:tcW w:w="3969" w:type="dxa"/>
            <w:tcBorders>
              <w:left w:val="nil"/>
              <w:right w:val="nil"/>
            </w:tcBorders>
            <w:shd w:val="clear" w:color="auto" w:fill="D3DFEE"/>
          </w:tcPr>
          <w:p w:rsidR="00A40C80" w:rsidRPr="00EA3D25" w:rsidRDefault="00712B05" w:rsidP="00312229">
            <w:pPr>
              <w:jc w:val="center"/>
              <w:rPr>
                <w:color w:val="365F91"/>
              </w:rPr>
            </w:pPr>
            <w:r>
              <w:rPr>
                <w:color w:val="365F91"/>
              </w:rPr>
              <w:t>20</w:t>
            </w:r>
          </w:p>
        </w:tc>
        <w:tc>
          <w:tcPr>
            <w:tcW w:w="3685" w:type="dxa"/>
            <w:tcBorders>
              <w:left w:val="nil"/>
              <w:right w:val="nil"/>
            </w:tcBorders>
            <w:shd w:val="clear" w:color="auto" w:fill="D3DFEE"/>
          </w:tcPr>
          <w:p w:rsidR="00A40C80" w:rsidRPr="00EA3D25" w:rsidRDefault="00A40C80" w:rsidP="00712B05">
            <w:pPr>
              <w:jc w:val="center"/>
              <w:rPr>
                <w:color w:val="365F91"/>
              </w:rPr>
            </w:pPr>
            <w:r>
              <w:rPr>
                <w:color w:val="365F91"/>
              </w:rPr>
              <w:t>%</w:t>
            </w:r>
            <w:r w:rsidR="00712B05">
              <w:rPr>
                <w:color w:val="365F91"/>
              </w:rPr>
              <w:t>90</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2</w:t>
            </w:r>
          </w:p>
        </w:tc>
        <w:tc>
          <w:tcPr>
            <w:tcW w:w="3969" w:type="dxa"/>
          </w:tcPr>
          <w:p w:rsidR="00A40C80" w:rsidRPr="00EA3D25" w:rsidRDefault="00712B05" w:rsidP="00312229">
            <w:pPr>
              <w:jc w:val="center"/>
              <w:rPr>
                <w:color w:val="365F91"/>
              </w:rPr>
            </w:pPr>
            <w:r>
              <w:rPr>
                <w:color w:val="365F91"/>
              </w:rPr>
              <w:t>20</w:t>
            </w:r>
          </w:p>
        </w:tc>
        <w:tc>
          <w:tcPr>
            <w:tcW w:w="3685" w:type="dxa"/>
          </w:tcPr>
          <w:p w:rsidR="00A40C80" w:rsidRPr="00EA3D25" w:rsidRDefault="00A40C80" w:rsidP="00712B05">
            <w:pPr>
              <w:jc w:val="center"/>
              <w:rPr>
                <w:color w:val="365F91"/>
              </w:rPr>
            </w:pPr>
            <w:r>
              <w:rPr>
                <w:color w:val="365F91"/>
              </w:rPr>
              <w:t>%</w:t>
            </w:r>
            <w:r w:rsidR="00712B05">
              <w:rPr>
                <w:color w:val="365F91"/>
              </w:rPr>
              <w:t>94</w:t>
            </w:r>
          </w:p>
        </w:tc>
      </w:tr>
      <w:tr w:rsidR="00A40C80" w:rsidTr="00312229">
        <w:tc>
          <w:tcPr>
            <w:tcW w:w="4503" w:type="dxa"/>
            <w:tcBorders>
              <w:left w:val="nil"/>
              <w:right w:val="nil"/>
            </w:tcBorders>
            <w:shd w:val="clear" w:color="auto" w:fill="D3DFEE"/>
          </w:tcPr>
          <w:p w:rsidR="00A40C80" w:rsidRPr="00EA3D25" w:rsidRDefault="00A40C80" w:rsidP="00312229">
            <w:pPr>
              <w:jc w:val="center"/>
              <w:rPr>
                <w:b/>
                <w:bCs/>
                <w:color w:val="365F91"/>
              </w:rPr>
            </w:pPr>
            <w:r w:rsidRPr="00EA3D25">
              <w:rPr>
                <w:b/>
                <w:bCs/>
                <w:color w:val="365F91"/>
              </w:rPr>
              <w:t>3</w:t>
            </w:r>
          </w:p>
        </w:tc>
        <w:tc>
          <w:tcPr>
            <w:tcW w:w="3969" w:type="dxa"/>
            <w:tcBorders>
              <w:left w:val="nil"/>
              <w:right w:val="nil"/>
            </w:tcBorders>
            <w:shd w:val="clear" w:color="auto" w:fill="D3DFEE"/>
          </w:tcPr>
          <w:p w:rsidR="00A40C80" w:rsidRPr="00EA3D25" w:rsidRDefault="00712B05" w:rsidP="00312229">
            <w:pPr>
              <w:rPr>
                <w:color w:val="365F91"/>
              </w:rPr>
            </w:pPr>
            <w:r>
              <w:rPr>
                <w:color w:val="365F91"/>
              </w:rPr>
              <w:t xml:space="preserve">       </w:t>
            </w:r>
            <w:r w:rsidR="00D812E4">
              <w:rPr>
                <w:color w:val="365F91"/>
              </w:rPr>
              <w:t xml:space="preserve">                             </w:t>
            </w:r>
            <w:r>
              <w:rPr>
                <w:color w:val="365F91"/>
              </w:rPr>
              <w:t>15</w:t>
            </w:r>
          </w:p>
        </w:tc>
        <w:tc>
          <w:tcPr>
            <w:tcW w:w="3685" w:type="dxa"/>
            <w:tcBorders>
              <w:left w:val="nil"/>
              <w:right w:val="nil"/>
            </w:tcBorders>
            <w:shd w:val="clear" w:color="auto" w:fill="D3DFEE"/>
          </w:tcPr>
          <w:p w:rsidR="00A40C80" w:rsidRPr="00EA3D25" w:rsidRDefault="00A40C80" w:rsidP="00712B05">
            <w:pPr>
              <w:jc w:val="center"/>
              <w:rPr>
                <w:color w:val="365F91"/>
              </w:rPr>
            </w:pPr>
            <w:r>
              <w:rPr>
                <w:color w:val="365F91"/>
              </w:rPr>
              <w:t>%</w:t>
            </w:r>
            <w:r w:rsidR="00712B05">
              <w:rPr>
                <w:color w:val="365F91"/>
              </w:rPr>
              <w:t>89</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4</w:t>
            </w:r>
          </w:p>
        </w:tc>
        <w:tc>
          <w:tcPr>
            <w:tcW w:w="3969" w:type="dxa"/>
          </w:tcPr>
          <w:p w:rsidR="00A40C80" w:rsidRPr="00EA3D25" w:rsidRDefault="00712B05" w:rsidP="00312229">
            <w:pPr>
              <w:jc w:val="center"/>
              <w:rPr>
                <w:color w:val="365F91"/>
              </w:rPr>
            </w:pPr>
            <w:r>
              <w:rPr>
                <w:color w:val="365F91"/>
              </w:rPr>
              <w:t>12</w:t>
            </w:r>
          </w:p>
        </w:tc>
        <w:tc>
          <w:tcPr>
            <w:tcW w:w="3685" w:type="dxa"/>
          </w:tcPr>
          <w:p w:rsidR="00A40C80" w:rsidRPr="00EA3D25" w:rsidRDefault="00A07D2F" w:rsidP="00712B05">
            <w:pPr>
              <w:jc w:val="center"/>
              <w:rPr>
                <w:color w:val="365F91"/>
              </w:rPr>
            </w:pPr>
            <w:r>
              <w:rPr>
                <w:color w:val="365F91"/>
              </w:rPr>
              <w:t xml:space="preserve"> </w:t>
            </w:r>
            <w:r w:rsidR="00A40C80">
              <w:rPr>
                <w:color w:val="365F91"/>
              </w:rPr>
              <w:t>%</w:t>
            </w:r>
            <w:r w:rsidR="00712B05">
              <w:rPr>
                <w:color w:val="365F91"/>
              </w:rPr>
              <w:t>88</w:t>
            </w:r>
          </w:p>
        </w:tc>
      </w:tr>
      <w:tr w:rsidR="00A40C80" w:rsidTr="00312229">
        <w:tc>
          <w:tcPr>
            <w:tcW w:w="4503" w:type="dxa"/>
          </w:tcPr>
          <w:p w:rsidR="00A40C80" w:rsidRPr="00EA3D25" w:rsidRDefault="00A40C80" w:rsidP="00312229">
            <w:pPr>
              <w:jc w:val="center"/>
              <w:rPr>
                <w:b/>
                <w:bCs/>
                <w:color w:val="365F91"/>
              </w:rPr>
            </w:pPr>
            <w:r w:rsidRPr="00EA3D25">
              <w:rPr>
                <w:b/>
                <w:bCs/>
                <w:color w:val="365F91"/>
              </w:rPr>
              <w:t>Toplam</w:t>
            </w:r>
          </w:p>
        </w:tc>
        <w:tc>
          <w:tcPr>
            <w:tcW w:w="3969" w:type="dxa"/>
          </w:tcPr>
          <w:p w:rsidR="00A40C80" w:rsidRPr="00EA3D25" w:rsidRDefault="00712B05" w:rsidP="00312229">
            <w:pPr>
              <w:jc w:val="center"/>
              <w:rPr>
                <w:color w:val="365F91"/>
              </w:rPr>
            </w:pPr>
            <w:r>
              <w:rPr>
                <w:color w:val="365F91"/>
              </w:rPr>
              <w:t>67</w:t>
            </w:r>
          </w:p>
        </w:tc>
        <w:tc>
          <w:tcPr>
            <w:tcW w:w="3685" w:type="dxa"/>
          </w:tcPr>
          <w:p w:rsidR="00A40C80" w:rsidRPr="00EA3D25" w:rsidRDefault="00A40C80" w:rsidP="00312229">
            <w:pPr>
              <w:jc w:val="center"/>
              <w:rPr>
                <w:color w:val="365F91"/>
              </w:rPr>
            </w:pPr>
            <w:r>
              <w:rPr>
                <w:color w:val="365F91"/>
              </w:rPr>
              <w:t>%</w:t>
            </w:r>
            <w:r w:rsidR="00712B05">
              <w:rPr>
                <w:color w:val="365F91"/>
              </w:rPr>
              <w:t>90.5</w:t>
            </w:r>
          </w:p>
        </w:tc>
      </w:tr>
    </w:tbl>
    <w:p w:rsidR="00A40C80" w:rsidRDefault="00A40C80" w:rsidP="00A40C80">
      <w:pPr>
        <w:jc w:val="both"/>
        <w:rPr>
          <w:b/>
          <w:szCs w:val="24"/>
        </w:rPr>
      </w:pPr>
    </w:p>
    <w:p w:rsidR="00A40C80" w:rsidRDefault="00A40C80" w:rsidP="00A40C80">
      <w:pPr>
        <w:jc w:val="both"/>
        <w:rPr>
          <w:b/>
          <w:szCs w:val="24"/>
        </w:rPr>
      </w:pPr>
    </w:p>
    <w:p w:rsidR="00A40C80" w:rsidRDefault="00A40C80" w:rsidP="00A40C80">
      <w:pPr>
        <w:jc w:val="both"/>
        <w:rPr>
          <w:b/>
          <w:szCs w:val="24"/>
        </w:rPr>
      </w:pPr>
    </w:p>
    <w:p w:rsidR="00A40C80" w:rsidRDefault="00A40C80" w:rsidP="00A40C80">
      <w:pPr>
        <w:jc w:val="both"/>
        <w:rPr>
          <w:b/>
          <w:szCs w:val="24"/>
        </w:rPr>
      </w:pPr>
    </w:p>
    <w:p w:rsidR="00A40C80" w:rsidRDefault="00A40C80" w:rsidP="00A40C80">
      <w:pPr>
        <w:jc w:val="both"/>
        <w:rPr>
          <w:b/>
          <w:szCs w:val="24"/>
        </w:rPr>
      </w:pPr>
    </w:p>
    <w:p w:rsidR="00A40C80" w:rsidRDefault="00A40C80" w:rsidP="00A40C80">
      <w:pPr>
        <w:jc w:val="both"/>
        <w:rPr>
          <w:b/>
          <w:szCs w:val="24"/>
        </w:rPr>
      </w:pPr>
    </w:p>
    <w:p w:rsidR="00A40C80" w:rsidRDefault="00A40C80" w:rsidP="00A40C80">
      <w:pPr>
        <w:jc w:val="both"/>
        <w:rPr>
          <w:b/>
          <w:szCs w:val="24"/>
        </w:rPr>
      </w:pPr>
    </w:p>
    <w:p w:rsidR="00A40C80" w:rsidRDefault="00A40C80" w:rsidP="00A40C80">
      <w:pPr>
        <w:jc w:val="both"/>
        <w:rPr>
          <w:b/>
          <w:szCs w:val="24"/>
        </w:rPr>
      </w:pPr>
    </w:p>
    <w:p w:rsidR="00A40C80" w:rsidRDefault="00A40C80" w:rsidP="00A40C80"/>
    <w:p w:rsidR="00A40C80" w:rsidRDefault="00712B05" w:rsidP="00A40C80">
      <w:pPr>
        <w:ind w:firstLine="708"/>
      </w:pPr>
      <w:r>
        <w:t>Velilerimizin yüzde 90.5</w:t>
      </w:r>
      <w:r w:rsidR="00A40C80">
        <w:t>’i okulumuzun geneline yönelik memnuniyet düzeyinin 5 puan üzerinden yapılan değerlendirmede 4-5 puan aralığında olduğu anlaşılmaktadır</w:t>
      </w:r>
    </w:p>
    <w:p w:rsidR="00A40C80" w:rsidRPr="00B21A33" w:rsidRDefault="00A40C80" w:rsidP="00A40C80">
      <w:pPr>
        <w:jc w:val="both"/>
        <w:rPr>
          <w:b/>
          <w:szCs w:val="24"/>
        </w:rPr>
      </w:pPr>
    </w:p>
    <w:p w:rsidR="00A40C80" w:rsidRDefault="00A40C80" w:rsidP="00A40C80">
      <w:pPr>
        <w:pStyle w:val="Balk2"/>
      </w:pPr>
      <w:bookmarkStart w:id="35" w:name="_Toc531097537"/>
    </w:p>
    <w:p w:rsidR="00A40C80" w:rsidRPr="003862A0" w:rsidRDefault="00A40C80" w:rsidP="00A40C80"/>
    <w:p w:rsidR="00A40C80" w:rsidRPr="003862A0" w:rsidRDefault="00A40C80" w:rsidP="00A40C80">
      <w:pPr>
        <w:pStyle w:val="Balk2"/>
      </w:pPr>
      <w:bookmarkStart w:id="36" w:name="_Toc942838"/>
      <w:bookmarkStart w:id="37" w:name="_Toc942970"/>
      <w:r w:rsidRPr="003862A0">
        <w:lastRenderedPageBreak/>
        <w:t>GZFT (Güçlü, Zayıf, Fırsat, Tehdit) Analizi</w:t>
      </w:r>
      <w:bookmarkEnd w:id="34"/>
      <w:bookmarkEnd w:id="35"/>
      <w:bookmarkEnd w:id="36"/>
      <w:bookmarkEnd w:id="37"/>
      <w:r w:rsidRPr="003862A0">
        <w:t xml:space="preserve"> </w:t>
      </w:r>
    </w:p>
    <w:p w:rsidR="00A40C80" w:rsidRDefault="00A40C80" w:rsidP="00A40C80">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40C80" w:rsidRDefault="00A40C80" w:rsidP="00A40C80">
      <w:pPr>
        <w:spacing w:after="0"/>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38" w:name="_Toc416084889"/>
    </w:p>
    <w:p w:rsidR="00A40C80" w:rsidRPr="003862A0" w:rsidRDefault="00A40C80" w:rsidP="00A40C80">
      <w:pPr>
        <w:spacing w:after="0"/>
        <w:ind w:firstLine="708"/>
        <w:jc w:val="both"/>
        <w:rPr>
          <w:b/>
        </w:rPr>
      </w:pPr>
      <w:r w:rsidRPr="003862A0">
        <w:rPr>
          <w:b/>
        </w:rPr>
        <w:t xml:space="preserve">İçsel Faktörler </w:t>
      </w:r>
    </w:p>
    <w:p w:rsidR="00A40C80" w:rsidRPr="00284611" w:rsidRDefault="00A40C80" w:rsidP="00A40C80">
      <w:pPr>
        <w:spacing w:after="0"/>
        <w:ind w:firstLine="708"/>
        <w:jc w:val="both"/>
        <w:rPr>
          <w:b/>
          <w:szCs w:val="24"/>
        </w:rPr>
      </w:pPr>
      <w:r w:rsidRPr="00284611">
        <w:rPr>
          <w:b/>
          <w:szCs w:val="24"/>
        </w:rPr>
        <w:t>Güçlü Yönler</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356"/>
      </w:tblGrid>
      <w:tr w:rsidR="00A40C80" w:rsidRPr="00D41148" w:rsidTr="00312229">
        <w:tc>
          <w:tcPr>
            <w:tcW w:w="2518" w:type="dxa"/>
            <w:shd w:val="clear" w:color="auto" w:fill="auto"/>
          </w:tcPr>
          <w:p w:rsidR="00A40C80" w:rsidRDefault="00A40C80" w:rsidP="00312229">
            <w:pPr>
              <w:spacing w:after="0"/>
              <w:jc w:val="center"/>
              <w:rPr>
                <w:szCs w:val="24"/>
              </w:rPr>
            </w:pPr>
          </w:p>
          <w:p w:rsidR="00A40C80" w:rsidRDefault="00A40C80" w:rsidP="00312229">
            <w:pPr>
              <w:spacing w:after="0"/>
              <w:jc w:val="center"/>
              <w:rPr>
                <w:szCs w:val="24"/>
              </w:rPr>
            </w:pPr>
          </w:p>
          <w:p w:rsidR="00A40C80" w:rsidRPr="00D41148" w:rsidRDefault="00A40C80" w:rsidP="00312229">
            <w:pPr>
              <w:spacing w:after="0"/>
              <w:jc w:val="center"/>
              <w:rPr>
                <w:szCs w:val="24"/>
              </w:rPr>
            </w:pPr>
            <w:r w:rsidRPr="00D41148">
              <w:rPr>
                <w:szCs w:val="24"/>
              </w:rPr>
              <w:t>Öğrenciler</w:t>
            </w:r>
          </w:p>
        </w:tc>
        <w:tc>
          <w:tcPr>
            <w:tcW w:w="9356" w:type="dxa"/>
          </w:tcPr>
          <w:p w:rsidR="00A40C80" w:rsidRDefault="00A40C80" w:rsidP="00312229">
            <w:pPr>
              <w:spacing w:after="0"/>
              <w:jc w:val="both"/>
              <w:rPr>
                <w:szCs w:val="24"/>
              </w:rPr>
            </w:pPr>
          </w:p>
          <w:p w:rsidR="00A40C80" w:rsidRDefault="00A40C80" w:rsidP="00312229">
            <w:pPr>
              <w:spacing w:after="0"/>
              <w:jc w:val="both"/>
              <w:rPr>
                <w:szCs w:val="24"/>
              </w:rPr>
            </w:pPr>
            <w:r>
              <w:rPr>
                <w:szCs w:val="24"/>
              </w:rPr>
              <w:t>-Derslik b</w:t>
            </w:r>
            <w:r w:rsidR="00C55F8F">
              <w:rPr>
                <w:szCs w:val="24"/>
              </w:rPr>
              <w:t>aşına düşen öğrenci sayımızın 24</w:t>
            </w:r>
            <w:r>
              <w:rPr>
                <w:szCs w:val="24"/>
              </w:rPr>
              <w:t xml:space="preserve"> olması.</w:t>
            </w:r>
          </w:p>
          <w:p w:rsidR="00A40C80" w:rsidRDefault="00A40C80" w:rsidP="00312229">
            <w:pPr>
              <w:spacing w:after="0"/>
              <w:jc w:val="both"/>
              <w:rPr>
                <w:szCs w:val="24"/>
              </w:rPr>
            </w:pPr>
            <w:r>
              <w:rPr>
                <w:szCs w:val="24"/>
              </w:rPr>
              <w:t>-Nitelikli ve düzenli eğitim ve etkinliklerin düzenlenmesi</w:t>
            </w:r>
            <w:r w:rsidR="00C55F8F">
              <w:rPr>
                <w:szCs w:val="24"/>
              </w:rPr>
              <w:t>.</w:t>
            </w:r>
          </w:p>
          <w:p w:rsidR="00A40C80" w:rsidRDefault="00A40C80" w:rsidP="00312229">
            <w:pPr>
              <w:spacing w:after="0"/>
              <w:jc w:val="both"/>
              <w:rPr>
                <w:szCs w:val="24"/>
              </w:rPr>
            </w:pPr>
            <w:r>
              <w:rPr>
                <w:szCs w:val="24"/>
              </w:rPr>
              <w:t>-Kız çocuklarının okullaşma oranının yüksek olması</w:t>
            </w:r>
            <w:r w:rsidR="00C55F8F">
              <w:rPr>
                <w:szCs w:val="24"/>
              </w:rPr>
              <w:t>.</w:t>
            </w:r>
          </w:p>
          <w:p w:rsidR="00A40C80" w:rsidRPr="00D41148" w:rsidRDefault="00A40C80" w:rsidP="00312229">
            <w:pPr>
              <w:spacing w:after="0"/>
              <w:jc w:val="both"/>
              <w:rPr>
                <w:szCs w:val="24"/>
              </w:rPr>
            </w:pPr>
            <w:r>
              <w:rPr>
                <w:szCs w:val="24"/>
              </w:rPr>
              <w:t>-Öğrenci devamsızlık oranının düşük olması</w:t>
            </w:r>
            <w:r w:rsidR="00C55F8F">
              <w:rPr>
                <w:szCs w:val="24"/>
              </w:rPr>
              <w:t>.</w:t>
            </w:r>
          </w:p>
        </w:tc>
      </w:tr>
      <w:tr w:rsidR="00A40C80" w:rsidRPr="00D41148" w:rsidTr="00312229">
        <w:tc>
          <w:tcPr>
            <w:tcW w:w="2518" w:type="dxa"/>
            <w:shd w:val="clear" w:color="auto" w:fill="auto"/>
          </w:tcPr>
          <w:p w:rsidR="00A40C80" w:rsidRDefault="00A40C80" w:rsidP="00312229">
            <w:pPr>
              <w:spacing w:after="0"/>
              <w:jc w:val="center"/>
              <w:rPr>
                <w:szCs w:val="24"/>
              </w:rPr>
            </w:pPr>
          </w:p>
          <w:p w:rsidR="00A40C80" w:rsidRPr="00D41148" w:rsidRDefault="00A40C80" w:rsidP="00312229">
            <w:pPr>
              <w:spacing w:after="0"/>
              <w:jc w:val="center"/>
              <w:rPr>
                <w:szCs w:val="24"/>
              </w:rPr>
            </w:pPr>
            <w:r w:rsidRPr="00D41148">
              <w:rPr>
                <w:szCs w:val="24"/>
              </w:rPr>
              <w:t>Çalışanlar</w:t>
            </w:r>
          </w:p>
        </w:tc>
        <w:tc>
          <w:tcPr>
            <w:tcW w:w="9356" w:type="dxa"/>
          </w:tcPr>
          <w:p w:rsidR="00A40C80" w:rsidRDefault="00A40C80" w:rsidP="00312229">
            <w:pPr>
              <w:spacing w:after="0"/>
              <w:jc w:val="both"/>
              <w:rPr>
                <w:szCs w:val="24"/>
              </w:rPr>
            </w:pPr>
            <w:r>
              <w:rPr>
                <w:szCs w:val="24"/>
              </w:rPr>
              <w:t>-</w:t>
            </w:r>
            <w:r w:rsidRPr="00340CE5">
              <w:rPr>
                <w:szCs w:val="24"/>
              </w:rPr>
              <w:t>Öğretmenle</w:t>
            </w:r>
            <w:r>
              <w:rPr>
                <w:szCs w:val="24"/>
              </w:rPr>
              <w:t>r arasında ayrım yapılmamaktadır.</w:t>
            </w:r>
          </w:p>
          <w:p w:rsidR="00A40C80" w:rsidRDefault="00A40C80" w:rsidP="00312229">
            <w:pPr>
              <w:spacing w:after="0"/>
              <w:jc w:val="both"/>
              <w:rPr>
                <w:szCs w:val="24"/>
              </w:rPr>
            </w:pPr>
            <w:r>
              <w:rPr>
                <w:szCs w:val="24"/>
              </w:rPr>
              <w:t>-Teknolojiyi kullanabilen genç bir eğitim kadrosunun olması</w:t>
            </w:r>
          </w:p>
          <w:p w:rsidR="00A40C80" w:rsidRPr="00D41148" w:rsidRDefault="00A40C80" w:rsidP="00312229">
            <w:pPr>
              <w:spacing w:after="0"/>
              <w:jc w:val="both"/>
              <w:rPr>
                <w:szCs w:val="24"/>
              </w:rPr>
            </w:pPr>
            <w:r>
              <w:rPr>
                <w:szCs w:val="24"/>
              </w:rPr>
              <w:t>-Kurum kültürüne sahip olması</w:t>
            </w:r>
          </w:p>
        </w:tc>
      </w:tr>
      <w:tr w:rsidR="00A40C80" w:rsidRPr="00D41148" w:rsidTr="00312229">
        <w:tc>
          <w:tcPr>
            <w:tcW w:w="2518" w:type="dxa"/>
            <w:shd w:val="clear" w:color="auto" w:fill="auto"/>
          </w:tcPr>
          <w:p w:rsidR="00A40C80" w:rsidRDefault="00A40C80" w:rsidP="00312229">
            <w:pPr>
              <w:spacing w:after="0"/>
              <w:jc w:val="center"/>
              <w:rPr>
                <w:szCs w:val="24"/>
              </w:rPr>
            </w:pPr>
          </w:p>
          <w:p w:rsidR="00A40C80" w:rsidRPr="00D41148" w:rsidRDefault="00A40C80" w:rsidP="00312229">
            <w:pPr>
              <w:spacing w:after="0"/>
              <w:jc w:val="center"/>
              <w:rPr>
                <w:szCs w:val="24"/>
              </w:rPr>
            </w:pPr>
            <w:r w:rsidRPr="00D41148">
              <w:rPr>
                <w:szCs w:val="24"/>
              </w:rPr>
              <w:t>Veliler</w:t>
            </w:r>
          </w:p>
        </w:tc>
        <w:tc>
          <w:tcPr>
            <w:tcW w:w="9356" w:type="dxa"/>
          </w:tcPr>
          <w:p w:rsidR="00A40C80" w:rsidRDefault="00A40C80" w:rsidP="00312229">
            <w:pPr>
              <w:spacing w:after="0"/>
              <w:jc w:val="both"/>
              <w:rPr>
                <w:szCs w:val="24"/>
              </w:rPr>
            </w:pPr>
            <w:r>
              <w:rPr>
                <w:szCs w:val="24"/>
              </w:rPr>
              <w:t>-</w:t>
            </w:r>
            <w:r w:rsidRPr="00340CE5">
              <w:rPr>
                <w:szCs w:val="24"/>
              </w:rPr>
              <w:t>Okul çalışan</w:t>
            </w:r>
            <w:r>
              <w:rPr>
                <w:szCs w:val="24"/>
              </w:rPr>
              <w:t>larıyla rahatça görüşebilmektedir.</w:t>
            </w:r>
          </w:p>
          <w:p w:rsidR="00A40C80" w:rsidRPr="00D41148" w:rsidRDefault="00A40C80" w:rsidP="00312229">
            <w:pPr>
              <w:spacing w:after="0"/>
              <w:jc w:val="both"/>
              <w:rPr>
                <w:szCs w:val="24"/>
              </w:rPr>
            </w:pPr>
            <w:r>
              <w:rPr>
                <w:szCs w:val="24"/>
              </w:rPr>
              <w:t>-Veli okul işbirliğinin etkili bir şekilde kullanılması</w:t>
            </w:r>
          </w:p>
        </w:tc>
      </w:tr>
      <w:tr w:rsidR="00A40C80" w:rsidRPr="00D41148" w:rsidTr="00312229">
        <w:tc>
          <w:tcPr>
            <w:tcW w:w="2518" w:type="dxa"/>
            <w:shd w:val="clear" w:color="auto" w:fill="auto"/>
          </w:tcPr>
          <w:p w:rsidR="00A40C80" w:rsidRDefault="00A40C80" w:rsidP="00312229">
            <w:pPr>
              <w:spacing w:after="0"/>
              <w:jc w:val="center"/>
              <w:rPr>
                <w:szCs w:val="24"/>
              </w:rPr>
            </w:pPr>
          </w:p>
          <w:p w:rsidR="00A40C80" w:rsidRPr="00D41148" w:rsidRDefault="00A40C80" w:rsidP="00312229">
            <w:pPr>
              <w:spacing w:after="0"/>
              <w:jc w:val="center"/>
              <w:rPr>
                <w:szCs w:val="24"/>
              </w:rPr>
            </w:pPr>
            <w:r w:rsidRPr="00D41148">
              <w:rPr>
                <w:szCs w:val="24"/>
              </w:rPr>
              <w:t>Bina ve Yerleşke</w:t>
            </w:r>
          </w:p>
        </w:tc>
        <w:tc>
          <w:tcPr>
            <w:tcW w:w="9356" w:type="dxa"/>
          </w:tcPr>
          <w:p w:rsidR="00A40C80" w:rsidRDefault="00A40C80" w:rsidP="00312229">
            <w:pPr>
              <w:spacing w:after="0"/>
              <w:jc w:val="both"/>
              <w:rPr>
                <w:szCs w:val="24"/>
              </w:rPr>
            </w:pPr>
            <w:r>
              <w:rPr>
                <w:szCs w:val="24"/>
              </w:rPr>
              <w:t>-Şehir merkezinden uzak  ve gürültüsüz ortamdadır.</w:t>
            </w:r>
          </w:p>
          <w:p w:rsidR="00A40C80" w:rsidRPr="00D41148" w:rsidRDefault="00A40C80" w:rsidP="00312229">
            <w:pPr>
              <w:spacing w:after="0"/>
              <w:jc w:val="both"/>
              <w:rPr>
                <w:szCs w:val="24"/>
              </w:rPr>
            </w:pPr>
            <w:r>
              <w:rPr>
                <w:szCs w:val="24"/>
              </w:rPr>
              <w:t>-Ulaşım imkanlarının kolay olması</w:t>
            </w:r>
          </w:p>
        </w:tc>
      </w:tr>
      <w:tr w:rsidR="00A40C80" w:rsidRPr="00D41148" w:rsidTr="00312229">
        <w:tc>
          <w:tcPr>
            <w:tcW w:w="2518" w:type="dxa"/>
            <w:shd w:val="clear" w:color="auto" w:fill="auto"/>
          </w:tcPr>
          <w:p w:rsidR="00A40C80" w:rsidRDefault="00A40C80" w:rsidP="00312229">
            <w:pPr>
              <w:spacing w:after="0"/>
              <w:jc w:val="center"/>
              <w:rPr>
                <w:szCs w:val="24"/>
              </w:rPr>
            </w:pPr>
          </w:p>
          <w:p w:rsidR="00A40C80" w:rsidRPr="00D41148" w:rsidRDefault="00A40C80" w:rsidP="00312229">
            <w:pPr>
              <w:spacing w:after="0"/>
              <w:jc w:val="center"/>
              <w:rPr>
                <w:szCs w:val="24"/>
              </w:rPr>
            </w:pPr>
            <w:r w:rsidRPr="00D41148">
              <w:rPr>
                <w:szCs w:val="24"/>
              </w:rPr>
              <w:t>Donanım</w:t>
            </w:r>
          </w:p>
        </w:tc>
        <w:tc>
          <w:tcPr>
            <w:tcW w:w="9356" w:type="dxa"/>
          </w:tcPr>
          <w:p w:rsidR="00A40C80" w:rsidRDefault="00A40C80" w:rsidP="00312229">
            <w:pPr>
              <w:spacing w:after="0"/>
              <w:jc w:val="both"/>
              <w:rPr>
                <w:szCs w:val="24"/>
              </w:rPr>
            </w:pPr>
            <w:r>
              <w:rPr>
                <w:szCs w:val="24"/>
              </w:rPr>
              <w:t>- Fotokopi  makinası sayımız yeterlidir.</w:t>
            </w:r>
          </w:p>
          <w:p w:rsidR="00A40C80" w:rsidRPr="00D41148" w:rsidRDefault="00A40C80" w:rsidP="00312229">
            <w:pPr>
              <w:spacing w:after="0"/>
              <w:jc w:val="both"/>
              <w:rPr>
                <w:szCs w:val="24"/>
              </w:rPr>
            </w:pPr>
            <w:r>
              <w:rPr>
                <w:szCs w:val="24"/>
              </w:rPr>
              <w:t>-Güçlü ve köklü bir yapıya sahip olması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Bütçe</w:t>
            </w:r>
          </w:p>
        </w:tc>
        <w:tc>
          <w:tcPr>
            <w:tcW w:w="9356" w:type="dxa"/>
          </w:tcPr>
          <w:p w:rsidR="00A40C80" w:rsidRPr="00D41148" w:rsidRDefault="00A40C80" w:rsidP="00312229">
            <w:pPr>
              <w:spacing w:after="0"/>
              <w:jc w:val="both"/>
              <w:rPr>
                <w:szCs w:val="24"/>
              </w:rPr>
            </w:pPr>
            <w:r>
              <w:rPr>
                <w:szCs w:val="24"/>
              </w:rPr>
              <w:t>-</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Yönetim Süreçleri</w:t>
            </w:r>
          </w:p>
        </w:tc>
        <w:tc>
          <w:tcPr>
            <w:tcW w:w="9356" w:type="dxa"/>
          </w:tcPr>
          <w:p w:rsidR="00A40C80" w:rsidRDefault="00A40C80" w:rsidP="00312229">
            <w:pPr>
              <w:spacing w:after="0"/>
              <w:jc w:val="both"/>
              <w:rPr>
                <w:szCs w:val="24"/>
              </w:rPr>
            </w:pPr>
            <w:r>
              <w:rPr>
                <w:szCs w:val="24"/>
              </w:rPr>
              <w:t>-Okul müdürüyle rahatça görüşülmektedir.</w:t>
            </w:r>
          </w:p>
          <w:p w:rsidR="00A40C80" w:rsidRPr="00D41148" w:rsidRDefault="00A40C80" w:rsidP="00312229">
            <w:pPr>
              <w:spacing w:after="0"/>
              <w:jc w:val="both"/>
              <w:rPr>
                <w:szCs w:val="24"/>
              </w:rPr>
            </w:pPr>
            <w:r>
              <w:rPr>
                <w:szCs w:val="24"/>
              </w:rPr>
              <w:t>-Kurum yöneticilerinin deneyimli ve işbirliğine yatkın olması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İletişim Süreçleri</w:t>
            </w:r>
          </w:p>
        </w:tc>
        <w:tc>
          <w:tcPr>
            <w:tcW w:w="9356" w:type="dxa"/>
          </w:tcPr>
          <w:p w:rsidR="00A40C80" w:rsidRDefault="00A40C80" w:rsidP="00312229">
            <w:pPr>
              <w:spacing w:after="0"/>
              <w:jc w:val="both"/>
              <w:rPr>
                <w:szCs w:val="24"/>
              </w:rPr>
            </w:pPr>
            <w:r>
              <w:rPr>
                <w:szCs w:val="24"/>
              </w:rPr>
              <w:t>-Okul duyuruları zamanında öğrenilmektedir.</w:t>
            </w:r>
          </w:p>
          <w:p w:rsidR="00A40C80" w:rsidRPr="00D41148" w:rsidRDefault="00A40C80" w:rsidP="00312229">
            <w:pPr>
              <w:spacing w:after="0"/>
              <w:jc w:val="both"/>
              <w:rPr>
                <w:szCs w:val="24"/>
              </w:rPr>
            </w:pPr>
            <w:r>
              <w:rPr>
                <w:szCs w:val="24"/>
              </w:rPr>
              <w:t>- Teknolojiyi kullanabilen genç bir eğitim kadrosunun olması</w:t>
            </w:r>
          </w:p>
        </w:tc>
      </w:tr>
    </w:tbl>
    <w:p w:rsidR="00A40C80" w:rsidRDefault="00A40C80" w:rsidP="00A40C80">
      <w:pPr>
        <w:spacing w:after="0"/>
        <w:jc w:val="both"/>
        <w:rPr>
          <w:szCs w:val="24"/>
        </w:rPr>
      </w:pPr>
    </w:p>
    <w:p w:rsidR="00A40C80" w:rsidRPr="00284611" w:rsidRDefault="00A40C80" w:rsidP="00A40C80">
      <w:pPr>
        <w:spacing w:after="0"/>
        <w:ind w:firstLine="708"/>
        <w:jc w:val="both"/>
        <w:rPr>
          <w:b/>
          <w:szCs w:val="24"/>
        </w:rPr>
      </w:pPr>
      <w:r>
        <w:rPr>
          <w:b/>
          <w:szCs w:val="24"/>
        </w:rPr>
        <w:t>Zayıf</w:t>
      </w:r>
      <w:r w:rsidRPr="00284611">
        <w:rPr>
          <w:b/>
          <w:szCs w:val="24"/>
        </w:rPr>
        <w:t xml:space="preserve"> Yönler</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356"/>
      </w:tblGrid>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Öğrenciler</w:t>
            </w:r>
          </w:p>
        </w:tc>
        <w:tc>
          <w:tcPr>
            <w:tcW w:w="9356" w:type="dxa"/>
          </w:tcPr>
          <w:p w:rsidR="00A40C80" w:rsidRDefault="00A40C80" w:rsidP="00312229">
            <w:pPr>
              <w:spacing w:after="0"/>
              <w:jc w:val="both"/>
              <w:rPr>
                <w:szCs w:val="24"/>
              </w:rPr>
            </w:pPr>
            <w:r>
              <w:rPr>
                <w:szCs w:val="24"/>
              </w:rPr>
              <w:t>-Okul kantini olmadığı için dışarıdan</w:t>
            </w:r>
            <w:r w:rsidRPr="00265CDB">
              <w:rPr>
                <w:szCs w:val="24"/>
              </w:rPr>
              <w:t xml:space="preserve"> satılan m</w:t>
            </w:r>
            <w:r>
              <w:rPr>
                <w:szCs w:val="24"/>
              </w:rPr>
              <w:t>alzemeler sağlıklı ve güvenli değildir.</w:t>
            </w:r>
          </w:p>
          <w:p w:rsidR="00A40C80" w:rsidRPr="00D41148" w:rsidRDefault="00A40C80" w:rsidP="00C55F8F">
            <w:pPr>
              <w:spacing w:after="0"/>
              <w:jc w:val="both"/>
              <w:rPr>
                <w:szCs w:val="24"/>
              </w:rPr>
            </w:pPr>
            <w:r>
              <w:rPr>
                <w:szCs w:val="24"/>
              </w:rPr>
              <w:t xml:space="preserve">-Öğrencilerimizin </w:t>
            </w:r>
            <w:r w:rsidR="00C55F8F">
              <w:rPr>
                <w:szCs w:val="24"/>
              </w:rPr>
              <w:t>% 28</w:t>
            </w:r>
            <w:r>
              <w:rPr>
                <w:szCs w:val="24"/>
              </w:rPr>
              <w:t xml:space="preserve"> taşımalı olması.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Çalışanlar</w:t>
            </w:r>
          </w:p>
        </w:tc>
        <w:tc>
          <w:tcPr>
            <w:tcW w:w="9356" w:type="dxa"/>
          </w:tcPr>
          <w:p w:rsidR="00A40C80" w:rsidRDefault="00A40C80" w:rsidP="00312229">
            <w:pPr>
              <w:spacing w:after="0"/>
              <w:jc w:val="both"/>
              <w:rPr>
                <w:szCs w:val="24"/>
              </w:rPr>
            </w:pPr>
            <w:r>
              <w:rPr>
                <w:szCs w:val="24"/>
              </w:rPr>
              <w:t>-Çalışanlara yönelik düzenlenen sosyal faaliyetler yetersizdir.</w:t>
            </w:r>
          </w:p>
          <w:p w:rsidR="00A40C80" w:rsidRPr="00D41148" w:rsidRDefault="00A40C80" w:rsidP="00312229">
            <w:pPr>
              <w:spacing w:after="0"/>
              <w:jc w:val="both"/>
              <w:rPr>
                <w:szCs w:val="24"/>
              </w:rPr>
            </w:pPr>
            <w:r>
              <w:rPr>
                <w:szCs w:val="24"/>
              </w:rPr>
              <w:t>-Girişimcilik,araştırma vb. potansiyelinin etkin olarak kullanılamaması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Veliler</w:t>
            </w:r>
          </w:p>
        </w:tc>
        <w:tc>
          <w:tcPr>
            <w:tcW w:w="9356" w:type="dxa"/>
          </w:tcPr>
          <w:p w:rsidR="00A40C80" w:rsidRDefault="00A40C80" w:rsidP="00312229">
            <w:pPr>
              <w:spacing w:after="0"/>
              <w:jc w:val="both"/>
              <w:rPr>
                <w:szCs w:val="24"/>
              </w:rPr>
            </w:pPr>
            <w:r>
              <w:rPr>
                <w:szCs w:val="24"/>
              </w:rPr>
              <w:t>-Veli-okul işbirliğinin istenilen düzeyde olmaması</w:t>
            </w:r>
          </w:p>
          <w:p w:rsidR="00A40C80" w:rsidRPr="00D41148" w:rsidRDefault="00A40C80" w:rsidP="00312229">
            <w:pPr>
              <w:spacing w:after="0"/>
              <w:jc w:val="both"/>
              <w:rPr>
                <w:szCs w:val="24"/>
              </w:rPr>
            </w:pPr>
            <w:r>
              <w:rPr>
                <w:szCs w:val="24"/>
              </w:rPr>
              <w:t>-</w:t>
            </w:r>
            <w:r w:rsidRPr="00E1060C">
              <w:rPr>
                <w:szCs w:val="24"/>
              </w:rPr>
              <w:t>Ok</w:t>
            </w:r>
            <w:r>
              <w:rPr>
                <w:szCs w:val="24"/>
              </w:rPr>
              <w:t>ulun binası ve diğer fiziki alanlar yetersizdir.</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Bina ve Yerleşke</w:t>
            </w:r>
          </w:p>
        </w:tc>
        <w:tc>
          <w:tcPr>
            <w:tcW w:w="9356" w:type="dxa"/>
          </w:tcPr>
          <w:p w:rsidR="00A40C80" w:rsidRDefault="00A40C80" w:rsidP="00312229">
            <w:pPr>
              <w:spacing w:after="0"/>
              <w:jc w:val="both"/>
              <w:rPr>
                <w:szCs w:val="24"/>
              </w:rPr>
            </w:pPr>
            <w:r>
              <w:rPr>
                <w:szCs w:val="24"/>
              </w:rPr>
              <w:t>-Isıtma sistemi  ve oyun alanları yetersizdir.</w:t>
            </w:r>
          </w:p>
          <w:p w:rsidR="00A40C80" w:rsidRPr="00D41148" w:rsidRDefault="00A40C80" w:rsidP="00312229">
            <w:pPr>
              <w:spacing w:after="0"/>
              <w:jc w:val="both"/>
              <w:rPr>
                <w:szCs w:val="24"/>
              </w:rPr>
            </w:pPr>
            <w:r>
              <w:rPr>
                <w:szCs w:val="24"/>
              </w:rPr>
              <w:t>-Kütüphane,spor salonu ve konferans salonlarının olmaması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Donanım</w:t>
            </w:r>
          </w:p>
        </w:tc>
        <w:tc>
          <w:tcPr>
            <w:tcW w:w="9356" w:type="dxa"/>
          </w:tcPr>
          <w:p w:rsidR="00A40C80" w:rsidRPr="00D41148" w:rsidRDefault="00A40C80" w:rsidP="00312229">
            <w:pPr>
              <w:spacing w:after="0"/>
              <w:jc w:val="both"/>
              <w:rPr>
                <w:szCs w:val="24"/>
              </w:rPr>
            </w:pPr>
            <w:r>
              <w:rPr>
                <w:szCs w:val="24"/>
              </w:rPr>
              <w:t>İnternet alt yapısı ve bilgisayarlar yetersiz, teknolojik sınıfı yoktur.</w:t>
            </w:r>
          </w:p>
        </w:tc>
      </w:tr>
      <w:tr w:rsidR="00A40C80" w:rsidRPr="00D41148" w:rsidTr="00312229">
        <w:trPr>
          <w:trHeight w:val="517"/>
        </w:trPr>
        <w:tc>
          <w:tcPr>
            <w:tcW w:w="2518" w:type="dxa"/>
            <w:shd w:val="clear" w:color="auto" w:fill="auto"/>
          </w:tcPr>
          <w:p w:rsidR="00A40C80" w:rsidRPr="00D41148" w:rsidRDefault="00A40C80" w:rsidP="00312229">
            <w:pPr>
              <w:spacing w:after="0"/>
              <w:jc w:val="center"/>
              <w:rPr>
                <w:szCs w:val="24"/>
              </w:rPr>
            </w:pPr>
            <w:r w:rsidRPr="00D41148">
              <w:rPr>
                <w:szCs w:val="24"/>
              </w:rPr>
              <w:t>Bütçe</w:t>
            </w:r>
          </w:p>
        </w:tc>
        <w:tc>
          <w:tcPr>
            <w:tcW w:w="9356" w:type="dxa"/>
          </w:tcPr>
          <w:p w:rsidR="00A40C80" w:rsidRDefault="00A40C80" w:rsidP="00312229">
            <w:pPr>
              <w:spacing w:after="0"/>
              <w:jc w:val="both"/>
              <w:rPr>
                <w:szCs w:val="24"/>
              </w:rPr>
            </w:pPr>
            <w:r>
              <w:rPr>
                <w:szCs w:val="24"/>
              </w:rPr>
              <w:t>-Kantinin olmaması</w:t>
            </w:r>
          </w:p>
          <w:p w:rsidR="00A40C80" w:rsidRPr="00D41148" w:rsidRDefault="00A40C80" w:rsidP="00312229">
            <w:pPr>
              <w:spacing w:after="0"/>
              <w:jc w:val="both"/>
              <w:rPr>
                <w:szCs w:val="24"/>
              </w:rPr>
            </w:pPr>
            <w:r>
              <w:rPr>
                <w:szCs w:val="24"/>
              </w:rPr>
              <w:t>-Bütçesi olmaması.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Yönetim Süreçleri</w:t>
            </w:r>
          </w:p>
        </w:tc>
        <w:tc>
          <w:tcPr>
            <w:tcW w:w="9356" w:type="dxa"/>
          </w:tcPr>
          <w:p w:rsidR="00A40C80" w:rsidRPr="00D41148" w:rsidRDefault="00A40C80" w:rsidP="00312229">
            <w:pPr>
              <w:spacing w:after="0"/>
              <w:jc w:val="both"/>
              <w:rPr>
                <w:szCs w:val="24"/>
              </w:rPr>
            </w:pPr>
            <w:r>
              <w:rPr>
                <w:szCs w:val="24"/>
              </w:rPr>
              <w:t>-Personel aidiyetinin istenen düzeyde olmaması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sidRPr="00D41148">
              <w:rPr>
                <w:szCs w:val="24"/>
              </w:rPr>
              <w:t>İletişim Süreçleri</w:t>
            </w:r>
          </w:p>
        </w:tc>
        <w:tc>
          <w:tcPr>
            <w:tcW w:w="9356" w:type="dxa"/>
          </w:tcPr>
          <w:p w:rsidR="00A40C80" w:rsidRPr="00D41148" w:rsidRDefault="00A40C80" w:rsidP="00312229">
            <w:pPr>
              <w:spacing w:after="0"/>
              <w:jc w:val="both"/>
              <w:rPr>
                <w:szCs w:val="24"/>
              </w:rPr>
            </w:pPr>
            <w:r>
              <w:rPr>
                <w:szCs w:val="24"/>
              </w:rPr>
              <w:t>-Mezunlar ile ilişkilerin yetersizliği.</w:t>
            </w:r>
          </w:p>
        </w:tc>
      </w:tr>
    </w:tbl>
    <w:p w:rsidR="00A40C80" w:rsidRPr="003862A0" w:rsidRDefault="00A40C80" w:rsidP="00A40C80">
      <w:pPr>
        <w:pStyle w:val="Balk3"/>
        <w:rPr>
          <w:b/>
        </w:rPr>
      </w:pPr>
      <w:r w:rsidRPr="003862A0">
        <w:rPr>
          <w:b/>
        </w:rPr>
        <w:t xml:space="preserve">Dışsal Faktörler </w:t>
      </w:r>
    </w:p>
    <w:p w:rsidR="00A40C80" w:rsidRPr="00284611" w:rsidRDefault="00A40C80" w:rsidP="00A40C80">
      <w:pPr>
        <w:spacing w:after="0"/>
        <w:ind w:firstLine="708"/>
        <w:jc w:val="both"/>
        <w:rPr>
          <w:b/>
          <w:szCs w:val="24"/>
        </w:rPr>
      </w:pPr>
      <w:r>
        <w:rPr>
          <w:b/>
          <w:szCs w:val="24"/>
        </w:rPr>
        <w:t>Fırsatlar</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356"/>
      </w:tblGrid>
      <w:tr w:rsidR="00A40C80" w:rsidRPr="00D41148" w:rsidTr="00312229">
        <w:tc>
          <w:tcPr>
            <w:tcW w:w="2518" w:type="dxa"/>
            <w:shd w:val="clear" w:color="auto" w:fill="auto"/>
          </w:tcPr>
          <w:p w:rsidR="00A40C80" w:rsidRPr="00D41148" w:rsidRDefault="00A40C80" w:rsidP="00312229">
            <w:pPr>
              <w:spacing w:after="0"/>
              <w:jc w:val="center"/>
              <w:rPr>
                <w:szCs w:val="24"/>
              </w:rPr>
            </w:pPr>
            <w:r>
              <w:rPr>
                <w:szCs w:val="24"/>
              </w:rPr>
              <w:t>Politik</w:t>
            </w:r>
          </w:p>
        </w:tc>
        <w:tc>
          <w:tcPr>
            <w:tcW w:w="9356" w:type="dxa"/>
          </w:tcPr>
          <w:p w:rsidR="00A40C80" w:rsidRPr="00D41148" w:rsidRDefault="00A40C80" w:rsidP="00312229">
            <w:pPr>
              <w:spacing w:after="0"/>
              <w:jc w:val="both"/>
              <w:rPr>
                <w:szCs w:val="24"/>
              </w:rPr>
            </w:pPr>
            <w:r>
              <w:rPr>
                <w:szCs w:val="24"/>
              </w:rPr>
              <w:t>Eğitimle yakından ilgili Kaymakamımızın olması.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Pr>
                <w:szCs w:val="24"/>
              </w:rPr>
              <w:t>Ekonomik</w:t>
            </w:r>
          </w:p>
        </w:tc>
        <w:tc>
          <w:tcPr>
            <w:tcW w:w="9356" w:type="dxa"/>
          </w:tcPr>
          <w:p w:rsidR="00A40C80" w:rsidRPr="00D41148" w:rsidRDefault="00A40C80" w:rsidP="00312229">
            <w:pPr>
              <w:spacing w:after="0"/>
              <w:jc w:val="both"/>
              <w:rPr>
                <w:szCs w:val="24"/>
              </w:rPr>
            </w:pPr>
            <w:r>
              <w:rPr>
                <w:szCs w:val="24"/>
              </w:rPr>
              <w:t>Girişimcilik konusunda farkındalığın artması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Pr>
                <w:szCs w:val="24"/>
              </w:rPr>
              <w:t>Sosyolojik</w:t>
            </w:r>
          </w:p>
        </w:tc>
        <w:tc>
          <w:tcPr>
            <w:tcW w:w="9356" w:type="dxa"/>
          </w:tcPr>
          <w:p w:rsidR="00A40C80" w:rsidRDefault="00C55F8F" w:rsidP="00312229">
            <w:pPr>
              <w:spacing w:after="0"/>
              <w:jc w:val="both"/>
              <w:rPr>
                <w:szCs w:val="24"/>
              </w:rPr>
            </w:pPr>
            <w:r>
              <w:rPr>
                <w:szCs w:val="24"/>
              </w:rPr>
              <w:t xml:space="preserve">Yüceli </w:t>
            </w:r>
            <w:r w:rsidR="00A40C80">
              <w:rPr>
                <w:szCs w:val="24"/>
              </w:rPr>
              <w:t>Mahallesi halkının  eğitimle ilgili olması.</w:t>
            </w:r>
          </w:p>
          <w:p w:rsidR="00A40C80" w:rsidRPr="00D41148" w:rsidRDefault="00A40C80" w:rsidP="00312229">
            <w:pPr>
              <w:spacing w:after="0"/>
              <w:jc w:val="both"/>
              <w:rPr>
                <w:szCs w:val="24"/>
              </w:rPr>
            </w:pP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Pr>
                <w:szCs w:val="24"/>
              </w:rPr>
              <w:t>Teknolojik</w:t>
            </w:r>
          </w:p>
        </w:tc>
        <w:tc>
          <w:tcPr>
            <w:tcW w:w="9356" w:type="dxa"/>
          </w:tcPr>
          <w:p w:rsidR="00A40C80" w:rsidRPr="00D41148" w:rsidRDefault="00A40C80" w:rsidP="00312229">
            <w:pPr>
              <w:spacing w:after="0"/>
              <w:jc w:val="both"/>
              <w:rPr>
                <w:szCs w:val="24"/>
              </w:rPr>
            </w:pPr>
            <w:r>
              <w:rPr>
                <w:szCs w:val="24"/>
              </w:rPr>
              <w:t>e-okul internet hizmetlerinin etkin kullanımı</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Pr>
                <w:szCs w:val="24"/>
              </w:rPr>
              <w:t>Mevzuat-Yasal</w:t>
            </w:r>
          </w:p>
        </w:tc>
        <w:tc>
          <w:tcPr>
            <w:tcW w:w="9356" w:type="dxa"/>
          </w:tcPr>
          <w:p w:rsidR="00A40C80" w:rsidRPr="00D41148" w:rsidRDefault="00A40C80" w:rsidP="00312229">
            <w:pPr>
              <w:spacing w:after="0"/>
              <w:jc w:val="both"/>
              <w:rPr>
                <w:szCs w:val="24"/>
              </w:rPr>
            </w:pPr>
            <w:r>
              <w:rPr>
                <w:szCs w:val="24"/>
              </w:rPr>
              <w:t>Bakanlığımızın 2023 eğitim vizyonu.</w:t>
            </w:r>
          </w:p>
        </w:tc>
      </w:tr>
      <w:tr w:rsidR="00A40C80" w:rsidRPr="00D41148" w:rsidTr="00312229">
        <w:tc>
          <w:tcPr>
            <w:tcW w:w="2518" w:type="dxa"/>
            <w:shd w:val="clear" w:color="auto" w:fill="auto"/>
          </w:tcPr>
          <w:p w:rsidR="00A40C80" w:rsidRPr="00D41148" w:rsidRDefault="00A40C80" w:rsidP="00312229">
            <w:pPr>
              <w:spacing w:after="0"/>
              <w:jc w:val="center"/>
              <w:rPr>
                <w:szCs w:val="24"/>
              </w:rPr>
            </w:pPr>
            <w:r>
              <w:rPr>
                <w:szCs w:val="24"/>
              </w:rPr>
              <w:t>Ekolojik</w:t>
            </w:r>
          </w:p>
        </w:tc>
        <w:tc>
          <w:tcPr>
            <w:tcW w:w="9356" w:type="dxa"/>
          </w:tcPr>
          <w:p w:rsidR="00A40C80" w:rsidRPr="00D41148" w:rsidRDefault="00A40C80" w:rsidP="00312229">
            <w:pPr>
              <w:spacing w:after="0"/>
              <w:jc w:val="both"/>
              <w:rPr>
                <w:szCs w:val="24"/>
              </w:rPr>
            </w:pPr>
            <w:r>
              <w:rPr>
                <w:szCs w:val="24"/>
              </w:rPr>
              <w:t xml:space="preserve">Çocuklarımız doğayla iç </w:t>
            </w:r>
            <w:r w:rsidR="00C55F8F">
              <w:rPr>
                <w:szCs w:val="24"/>
              </w:rPr>
              <w:t>içedir, Bitkileri</w:t>
            </w:r>
            <w:r>
              <w:rPr>
                <w:szCs w:val="24"/>
              </w:rPr>
              <w:t xml:space="preserve"> ve hayvanları tanır.</w:t>
            </w:r>
          </w:p>
        </w:tc>
      </w:tr>
    </w:tbl>
    <w:p w:rsidR="00A40C80" w:rsidRDefault="00A40C80" w:rsidP="00A40C80">
      <w:pPr>
        <w:spacing w:after="0"/>
        <w:jc w:val="both"/>
        <w:rPr>
          <w:szCs w:val="24"/>
        </w:rPr>
      </w:pPr>
    </w:p>
    <w:p w:rsidR="00A40C80" w:rsidRDefault="00A40C80" w:rsidP="00A40C80">
      <w:pPr>
        <w:spacing w:after="0"/>
        <w:ind w:firstLine="708"/>
        <w:jc w:val="both"/>
        <w:rPr>
          <w:b/>
          <w:szCs w:val="24"/>
        </w:rPr>
      </w:pPr>
    </w:p>
    <w:p w:rsidR="00A40C80" w:rsidRDefault="00A40C80" w:rsidP="00A40C80">
      <w:pPr>
        <w:spacing w:after="0"/>
        <w:ind w:firstLine="708"/>
        <w:jc w:val="both"/>
        <w:rPr>
          <w:b/>
          <w:szCs w:val="24"/>
        </w:rPr>
      </w:pPr>
    </w:p>
    <w:p w:rsidR="00A40C80" w:rsidRPr="00284611" w:rsidRDefault="00A40C80" w:rsidP="00A40C80">
      <w:pPr>
        <w:spacing w:after="0"/>
        <w:ind w:firstLine="708"/>
        <w:jc w:val="both"/>
        <w:rPr>
          <w:b/>
          <w:szCs w:val="24"/>
        </w:rPr>
      </w:pPr>
      <w:r>
        <w:rPr>
          <w:b/>
          <w:szCs w:val="24"/>
        </w:rPr>
        <w:lastRenderedPageBreak/>
        <w:t>Tehditler</w:t>
      </w: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356"/>
      </w:tblGrid>
      <w:tr w:rsidR="00A40C80" w:rsidRPr="00D41148" w:rsidTr="00312229">
        <w:tc>
          <w:tcPr>
            <w:tcW w:w="2518" w:type="dxa"/>
          </w:tcPr>
          <w:p w:rsidR="00A40C80" w:rsidRPr="00D41148" w:rsidRDefault="00A40C80" w:rsidP="00312229">
            <w:pPr>
              <w:spacing w:after="0"/>
              <w:jc w:val="center"/>
              <w:rPr>
                <w:szCs w:val="24"/>
              </w:rPr>
            </w:pPr>
            <w:r>
              <w:rPr>
                <w:szCs w:val="24"/>
              </w:rPr>
              <w:t>Politik</w:t>
            </w:r>
          </w:p>
        </w:tc>
        <w:tc>
          <w:tcPr>
            <w:tcW w:w="9356" w:type="dxa"/>
          </w:tcPr>
          <w:p w:rsidR="00A40C80" w:rsidRPr="00D41148" w:rsidRDefault="00A40C80" w:rsidP="00312229">
            <w:pPr>
              <w:spacing w:after="0"/>
              <w:jc w:val="both"/>
              <w:rPr>
                <w:szCs w:val="24"/>
              </w:rPr>
            </w:pPr>
            <w:r w:rsidRPr="00E13EB6">
              <w:t>Eğitim politikalarında yaşanan değişimlerin eğitim kalitesini olumsuz etkilemesi</w:t>
            </w:r>
            <w:r>
              <w:t>.</w:t>
            </w:r>
          </w:p>
        </w:tc>
      </w:tr>
      <w:tr w:rsidR="00A40C80" w:rsidRPr="00D41148" w:rsidTr="00312229">
        <w:tc>
          <w:tcPr>
            <w:tcW w:w="2518" w:type="dxa"/>
          </w:tcPr>
          <w:p w:rsidR="00A40C80" w:rsidRPr="00D41148" w:rsidRDefault="00A40C80" w:rsidP="00312229">
            <w:pPr>
              <w:spacing w:after="0"/>
              <w:jc w:val="center"/>
              <w:rPr>
                <w:szCs w:val="24"/>
              </w:rPr>
            </w:pPr>
            <w:r>
              <w:rPr>
                <w:szCs w:val="24"/>
              </w:rPr>
              <w:t>Ekonomik</w:t>
            </w:r>
          </w:p>
        </w:tc>
        <w:tc>
          <w:tcPr>
            <w:tcW w:w="9356" w:type="dxa"/>
          </w:tcPr>
          <w:p w:rsidR="00A40C80" w:rsidRPr="00D41148" w:rsidRDefault="00A40C80" w:rsidP="00312229">
            <w:pPr>
              <w:spacing w:after="0"/>
              <w:jc w:val="both"/>
              <w:rPr>
                <w:szCs w:val="24"/>
              </w:rPr>
            </w:pPr>
            <w:r>
              <w:rPr>
                <w:szCs w:val="24"/>
              </w:rPr>
              <w:t xml:space="preserve">  Velilerin ekonomik seviyelerinin düşük olması.</w:t>
            </w:r>
          </w:p>
        </w:tc>
      </w:tr>
      <w:tr w:rsidR="00A40C80" w:rsidRPr="00D41148" w:rsidTr="00312229">
        <w:tc>
          <w:tcPr>
            <w:tcW w:w="2518" w:type="dxa"/>
          </w:tcPr>
          <w:p w:rsidR="00A40C80" w:rsidRPr="00D41148" w:rsidRDefault="00A40C80" w:rsidP="00312229">
            <w:pPr>
              <w:spacing w:after="0"/>
              <w:jc w:val="center"/>
              <w:rPr>
                <w:szCs w:val="24"/>
              </w:rPr>
            </w:pPr>
            <w:r>
              <w:rPr>
                <w:szCs w:val="24"/>
              </w:rPr>
              <w:t>Sosyolojik</w:t>
            </w:r>
          </w:p>
        </w:tc>
        <w:tc>
          <w:tcPr>
            <w:tcW w:w="9356" w:type="dxa"/>
          </w:tcPr>
          <w:p w:rsidR="00A40C80" w:rsidRDefault="00A40C80" w:rsidP="00312229">
            <w:pPr>
              <w:spacing w:after="0"/>
              <w:jc w:val="both"/>
              <w:rPr>
                <w:szCs w:val="24"/>
              </w:rPr>
            </w:pPr>
            <w:r>
              <w:rPr>
                <w:szCs w:val="24"/>
              </w:rPr>
              <w:t xml:space="preserve"> -Aile yapısında ortaya çıkan olumsuzlukların artması.</w:t>
            </w:r>
          </w:p>
          <w:p w:rsidR="00A40C80" w:rsidRDefault="00A40C80" w:rsidP="00312229">
            <w:pPr>
              <w:spacing w:after="0"/>
              <w:jc w:val="both"/>
              <w:rPr>
                <w:szCs w:val="24"/>
              </w:rPr>
            </w:pPr>
            <w:r>
              <w:rPr>
                <w:szCs w:val="24"/>
              </w:rPr>
              <w:t xml:space="preserve"> - Taşımalı olarak gelen öğrencilerimizin hızlı göç vermesi..</w:t>
            </w:r>
          </w:p>
          <w:p w:rsidR="00A40C80" w:rsidRPr="00D41148" w:rsidRDefault="00A40C80" w:rsidP="00312229">
            <w:pPr>
              <w:spacing w:after="0"/>
              <w:jc w:val="both"/>
              <w:rPr>
                <w:szCs w:val="24"/>
              </w:rPr>
            </w:pPr>
            <w:r>
              <w:rPr>
                <w:szCs w:val="24"/>
              </w:rPr>
              <w:t>-</w:t>
            </w:r>
            <w:r w:rsidRPr="00AA37F1">
              <w:rPr>
                <w:szCs w:val="24"/>
              </w:rPr>
              <w:t>İnsanların değişen sosyal yapı ile birlikte geleneklerinden uzaklaşması ve artan yoksulluk, işsizlik gibi sorunlar, insanlar arasında ki kişisel rekabetin artmasına, sosyal dayanışmanın zarar görmesine yol açmaktadır. İnsanlar arasında güven ilişkileri ö</w:t>
            </w:r>
            <w:r>
              <w:rPr>
                <w:szCs w:val="24"/>
              </w:rPr>
              <w:t>nemli düzeyde zayıflamıştır.</w:t>
            </w:r>
          </w:p>
        </w:tc>
      </w:tr>
      <w:tr w:rsidR="00A40C80" w:rsidRPr="00D41148" w:rsidTr="00312229">
        <w:tc>
          <w:tcPr>
            <w:tcW w:w="2518" w:type="dxa"/>
          </w:tcPr>
          <w:p w:rsidR="00A40C80" w:rsidRPr="00D41148" w:rsidRDefault="00A40C80" w:rsidP="00312229">
            <w:pPr>
              <w:spacing w:after="0"/>
              <w:jc w:val="center"/>
              <w:rPr>
                <w:szCs w:val="24"/>
              </w:rPr>
            </w:pPr>
            <w:r>
              <w:rPr>
                <w:szCs w:val="24"/>
              </w:rPr>
              <w:t>Teknolojik</w:t>
            </w:r>
          </w:p>
        </w:tc>
        <w:tc>
          <w:tcPr>
            <w:tcW w:w="9356" w:type="dxa"/>
          </w:tcPr>
          <w:p w:rsidR="00A40C80" w:rsidRDefault="00A40C80" w:rsidP="00312229">
            <w:pPr>
              <w:spacing w:after="0"/>
              <w:jc w:val="both"/>
              <w:rPr>
                <w:szCs w:val="24"/>
              </w:rPr>
            </w:pPr>
            <w:r>
              <w:rPr>
                <w:szCs w:val="24"/>
              </w:rPr>
              <w:t>-Teknolojik donanım yetersiz olması.</w:t>
            </w:r>
          </w:p>
          <w:p w:rsidR="00A40C80" w:rsidRPr="00D41148" w:rsidRDefault="00A40C80" w:rsidP="00312229">
            <w:pPr>
              <w:spacing w:after="0"/>
              <w:jc w:val="both"/>
              <w:rPr>
                <w:szCs w:val="24"/>
              </w:rPr>
            </w:pPr>
            <w:r>
              <w:rPr>
                <w:szCs w:val="24"/>
              </w:rPr>
              <w:t>-Öğrenciler tarafından teknoloji kullanım seviyesinin düşük olması</w:t>
            </w:r>
          </w:p>
        </w:tc>
      </w:tr>
      <w:tr w:rsidR="00A40C80" w:rsidRPr="00D41148" w:rsidTr="00312229">
        <w:tc>
          <w:tcPr>
            <w:tcW w:w="2518" w:type="dxa"/>
          </w:tcPr>
          <w:p w:rsidR="00A40C80" w:rsidRPr="00D41148" w:rsidRDefault="00A40C80" w:rsidP="00312229">
            <w:pPr>
              <w:spacing w:after="0"/>
              <w:jc w:val="center"/>
              <w:rPr>
                <w:szCs w:val="24"/>
              </w:rPr>
            </w:pPr>
            <w:r>
              <w:rPr>
                <w:szCs w:val="24"/>
              </w:rPr>
              <w:t>Mevzuat-Yasal</w:t>
            </w:r>
          </w:p>
        </w:tc>
        <w:tc>
          <w:tcPr>
            <w:tcW w:w="9356" w:type="dxa"/>
          </w:tcPr>
          <w:p w:rsidR="00A40C80" w:rsidRPr="00D41148" w:rsidRDefault="00A40C80" w:rsidP="00312229">
            <w:pPr>
              <w:spacing w:after="0"/>
              <w:jc w:val="both"/>
              <w:rPr>
                <w:szCs w:val="24"/>
              </w:rPr>
            </w:pPr>
            <w:r>
              <w:rPr>
                <w:szCs w:val="24"/>
              </w:rPr>
              <w:t>-</w:t>
            </w:r>
          </w:p>
        </w:tc>
      </w:tr>
      <w:tr w:rsidR="00A40C80" w:rsidRPr="00D41148" w:rsidTr="00312229">
        <w:tc>
          <w:tcPr>
            <w:tcW w:w="2518" w:type="dxa"/>
          </w:tcPr>
          <w:p w:rsidR="00A40C80" w:rsidRPr="00D41148" w:rsidRDefault="00A40C80" w:rsidP="00312229">
            <w:pPr>
              <w:spacing w:after="0"/>
              <w:jc w:val="center"/>
              <w:rPr>
                <w:szCs w:val="24"/>
              </w:rPr>
            </w:pPr>
            <w:r>
              <w:rPr>
                <w:szCs w:val="24"/>
              </w:rPr>
              <w:t>Ekolojik</w:t>
            </w:r>
          </w:p>
        </w:tc>
        <w:tc>
          <w:tcPr>
            <w:tcW w:w="9356" w:type="dxa"/>
          </w:tcPr>
          <w:p w:rsidR="00A40C80" w:rsidRPr="00D41148" w:rsidRDefault="00A40C80" w:rsidP="00312229">
            <w:pPr>
              <w:spacing w:after="0"/>
              <w:jc w:val="both"/>
              <w:rPr>
                <w:szCs w:val="24"/>
              </w:rPr>
            </w:pPr>
          </w:p>
        </w:tc>
      </w:tr>
    </w:tbl>
    <w:p w:rsidR="00A40C80" w:rsidRPr="00A47F2F" w:rsidRDefault="00A40C80" w:rsidP="00A40C80">
      <w:pPr>
        <w:pStyle w:val="Balk2"/>
      </w:pPr>
      <w:bookmarkStart w:id="39" w:name="_Toc416085141"/>
      <w:bookmarkStart w:id="40" w:name="_Toc529519454"/>
      <w:bookmarkEnd w:id="38"/>
      <w:r w:rsidRPr="00A47F2F">
        <w:t xml:space="preserve"> </w:t>
      </w:r>
      <w:bookmarkStart w:id="41" w:name="_Toc531097538"/>
      <w:bookmarkStart w:id="42" w:name="_Toc942839"/>
      <w:bookmarkStart w:id="43" w:name="_Toc942971"/>
      <w:r w:rsidRPr="00A47F2F">
        <w:t>Gelişim ve Sorun Alanları</w:t>
      </w:r>
      <w:bookmarkEnd w:id="39"/>
      <w:bookmarkEnd w:id="40"/>
      <w:bookmarkEnd w:id="41"/>
      <w:bookmarkEnd w:id="42"/>
      <w:bookmarkEnd w:id="43"/>
    </w:p>
    <w:p w:rsidR="00A40C80" w:rsidRDefault="00A40C80" w:rsidP="00A40C80">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40C80" w:rsidRDefault="00A40C80" w:rsidP="00A40C8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40C80" w:rsidRDefault="00A40C80" w:rsidP="00A40C80">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544"/>
        <w:gridCol w:w="5528"/>
      </w:tblGrid>
      <w:tr w:rsidR="00A40C80" w:rsidRPr="0095559E" w:rsidTr="00312229">
        <w:tc>
          <w:tcPr>
            <w:tcW w:w="4644" w:type="dxa"/>
            <w:shd w:val="clear" w:color="auto" w:fill="auto"/>
          </w:tcPr>
          <w:p w:rsidR="00A40C80" w:rsidRPr="0095559E" w:rsidRDefault="00A40C80" w:rsidP="00312229">
            <w:pPr>
              <w:spacing w:after="0"/>
              <w:jc w:val="both"/>
              <w:rPr>
                <w:b/>
                <w:szCs w:val="24"/>
              </w:rPr>
            </w:pPr>
            <w:r w:rsidRPr="0095559E">
              <w:rPr>
                <w:b/>
                <w:szCs w:val="24"/>
              </w:rPr>
              <w:t>Eğitime Erişim</w:t>
            </w:r>
          </w:p>
        </w:tc>
        <w:tc>
          <w:tcPr>
            <w:tcW w:w="3544" w:type="dxa"/>
            <w:shd w:val="clear" w:color="auto" w:fill="auto"/>
          </w:tcPr>
          <w:p w:rsidR="00A40C80" w:rsidRPr="0095559E" w:rsidRDefault="00A40C80" w:rsidP="00312229">
            <w:pPr>
              <w:spacing w:after="0"/>
              <w:jc w:val="both"/>
              <w:rPr>
                <w:b/>
                <w:szCs w:val="24"/>
              </w:rPr>
            </w:pPr>
            <w:r w:rsidRPr="0095559E">
              <w:rPr>
                <w:b/>
                <w:szCs w:val="24"/>
              </w:rPr>
              <w:t>Eğitimde Kalite</w:t>
            </w:r>
          </w:p>
        </w:tc>
        <w:tc>
          <w:tcPr>
            <w:tcW w:w="5528" w:type="dxa"/>
            <w:shd w:val="clear" w:color="auto" w:fill="auto"/>
          </w:tcPr>
          <w:p w:rsidR="00A40C80" w:rsidRPr="0095559E" w:rsidRDefault="00A40C80" w:rsidP="00312229">
            <w:pPr>
              <w:spacing w:after="0"/>
              <w:jc w:val="both"/>
              <w:rPr>
                <w:b/>
                <w:szCs w:val="24"/>
              </w:rPr>
            </w:pPr>
            <w:r w:rsidRPr="0095559E">
              <w:rPr>
                <w:b/>
                <w:szCs w:val="24"/>
              </w:rPr>
              <w:t>Kurumsal Kapasite</w:t>
            </w:r>
          </w:p>
        </w:tc>
      </w:tr>
      <w:tr w:rsidR="00A40C80" w:rsidRPr="0095559E" w:rsidTr="00312229">
        <w:tc>
          <w:tcPr>
            <w:tcW w:w="4644" w:type="dxa"/>
            <w:shd w:val="clear" w:color="auto" w:fill="auto"/>
          </w:tcPr>
          <w:p w:rsidR="00A40C80" w:rsidRPr="0095559E" w:rsidRDefault="00A40C80" w:rsidP="00312229">
            <w:pPr>
              <w:spacing w:after="0"/>
              <w:jc w:val="both"/>
              <w:rPr>
                <w:szCs w:val="24"/>
              </w:rPr>
            </w:pPr>
            <w:r w:rsidRPr="0095559E">
              <w:rPr>
                <w:szCs w:val="24"/>
              </w:rPr>
              <w:t>Okul öcesinde okullaşma oranı</w:t>
            </w:r>
          </w:p>
        </w:tc>
        <w:tc>
          <w:tcPr>
            <w:tcW w:w="3544" w:type="dxa"/>
            <w:shd w:val="clear" w:color="auto" w:fill="auto"/>
          </w:tcPr>
          <w:p w:rsidR="00A40C80" w:rsidRPr="0095559E" w:rsidRDefault="00A40C80" w:rsidP="00312229">
            <w:pPr>
              <w:spacing w:after="0"/>
              <w:jc w:val="both"/>
              <w:rPr>
                <w:szCs w:val="24"/>
              </w:rPr>
            </w:pPr>
            <w:r w:rsidRPr="0095559E">
              <w:rPr>
                <w:szCs w:val="24"/>
              </w:rPr>
              <w:t>Akademik Başarı</w:t>
            </w:r>
          </w:p>
        </w:tc>
        <w:tc>
          <w:tcPr>
            <w:tcW w:w="5528" w:type="dxa"/>
            <w:shd w:val="clear" w:color="auto" w:fill="auto"/>
          </w:tcPr>
          <w:p w:rsidR="00A40C80" w:rsidRPr="0095559E" w:rsidRDefault="00A40C80" w:rsidP="00312229">
            <w:pPr>
              <w:spacing w:after="0"/>
              <w:jc w:val="both"/>
              <w:rPr>
                <w:szCs w:val="24"/>
              </w:rPr>
            </w:pPr>
            <w:r w:rsidRPr="0095559E">
              <w:rPr>
                <w:szCs w:val="24"/>
              </w:rPr>
              <w:t>Kurumsal İletişim</w:t>
            </w:r>
          </w:p>
        </w:tc>
      </w:tr>
      <w:tr w:rsidR="00A40C80" w:rsidRPr="0095559E" w:rsidTr="00312229">
        <w:tc>
          <w:tcPr>
            <w:tcW w:w="4644" w:type="dxa"/>
            <w:shd w:val="clear" w:color="auto" w:fill="auto"/>
          </w:tcPr>
          <w:p w:rsidR="00A40C80" w:rsidRPr="0095559E" w:rsidRDefault="00A40C80" w:rsidP="00312229">
            <w:pPr>
              <w:spacing w:after="0"/>
              <w:jc w:val="both"/>
              <w:rPr>
                <w:szCs w:val="24"/>
              </w:rPr>
            </w:pPr>
            <w:r w:rsidRPr="0095559E">
              <w:rPr>
                <w:szCs w:val="24"/>
              </w:rPr>
              <w:t>Okula Devam/ Devamsızlık</w:t>
            </w:r>
          </w:p>
        </w:tc>
        <w:tc>
          <w:tcPr>
            <w:tcW w:w="3544" w:type="dxa"/>
            <w:shd w:val="clear" w:color="auto" w:fill="auto"/>
          </w:tcPr>
          <w:p w:rsidR="00A40C80" w:rsidRPr="0095559E" w:rsidRDefault="00A40C80" w:rsidP="00312229">
            <w:pPr>
              <w:spacing w:after="0"/>
              <w:jc w:val="both"/>
              <w:rPr>
                <w:szCs w:val="24"/>
              </w:rPr>
            </w:pPr>
            <w:r w:rsidRPr="0095559E">
              <w:rPr>
                <w:szCs w:val="24"/>
              </w:rPr>
              <w:t>Sosyal, Kültürel ve Fiziksel Gelişim</w:t>
            </w:r>
          </w:p>
        </w:tc>
        <w:tc>
          <w:tcPr>
            <w:tcW w:w="5528" w:type="dxa"/>
            <w:shd w:val="clear" w:color="auto" w:fill="auto"/>
          </w:tcPr>
          <w:p w:rsidR="00A40C80" w:rsidRPr="0095559E" w:rsidRDefault="00A40C80" w:rsidP="00312229">
            <w:pPr>
              <w:spacing w:after="0"/>
              <w:jc w:val="both"/>
              <w:rPr>
                <w:szCs w:val="24"/>
              </w:rPr>
            </w:pPr>
            <w:r w:rsidRPr="0095559E">
              <w:rPr>
                <w:szCs w:val="24"/>
              </w:rPr>
              <w:t>Kurumsal Yönetim</w:t>
            </w:r>
          </w:p>
        </w:tc>
      </w:tr>
      <w:tr w:rsidR="00A40C80" w:rsidRPr="0095559E" w:rsidTr="00312229">
        <w:tc>
          <w:tcPr>
            <w:tcW w:w="4644" w:type="dxa"/>
            <w:shd w:val="clear" w:color="auto" w:fill="auto"/>
          </w:tcPr>
          <w:p w:rsidR="00A40C80" w:rsidRPr="0095559E" w:rsidRDefault="00A40C80" w:rsidP="00312229">
            <w:pPr>
              <w:spacing w:after="0"/>
              <w:jc w:val="both"/>
              <w:rPr>
                <w:szCs w:val="24"/>
              </w:rPr>
            </w:pPr>
            <w:r w:rsidRPr="0095559E">
              <w:rPr>
                <w:szCs w:val="24"/>
              </w:rPr>
              <w:t>Okula Uyum, Oryantasyon</w:t>
            </w:r>
          </w:p>
        </w:tc>
        <w:tc>
          <w:tcPr>
            <w:tcW w:w="3544" w:type="dxa"/>
            <w:shd w:val="clear" w:color="auto" w:fill="auto"/>
          </w:tcPr>
          <w:p w:rsidR="00A40C80" w:rsidRPr="0095559E" w:rsidRDefault="00A40C80" w:rsidP="00312229">
            <w:pPr>
              <w:spacing w:after="0"/>
              <w:jc w:val="both"/>
              <w:rPr>
                <w:szCs w:val="24"/>
              </w:rPr>
            </w:pPr>
            <w:r w:rsidRPr="0095559E">
              <w:rPr>
                <w:szCs w:val="24"/>
              </w:rPr>
              <w:t>Sınıf Tekrarı</w:t>
            </w:r>
          </w:p>
        </w:tc>
        <w:tc>
          <w:tcPr>
            <w:tcW w:w="5528" w:type="dxa"/>
            <w:shd w:val="clear" w:color="auto" w:fill="auto"/>
          </w:tcPr>
          <w:p w:rsidR="00A40C80" w:rsidRPr="0095559E" w:rsidRDefault="00A40C80" w:rsidP="00312229">
            <w:pPr>
              <w:spacing w:after="0"/>
              <w:jc w:val="both"/>
              <w:rPr>
                <w:szCs w:val="24"/>
              </w:rPr>
            </w:pPr>
            <w:r w:rsidRPr="0095559E">
              <w:rPr>
                <w:szCs w:val="24"/>
              </w:rPr>
              <w:t>Bina ve Yerleşke</w:t>
            </w:r>
          </w:p>
        </w:tc>
      </w:tr>
      <w:tr w:rsidR="00A40C80" w:rsidRPr="0095559E" w:rsidTr="00312229">
        <w:tc>
          <w:tcPr>
            <w:tcW w:w="4644" w:type="dxa"/>
            <w:shd w:val="clear" w:color="auto" w:fill="auto"/>
          </w:tcPr>
          <w:p w:rsidR="00A40C80" w:rsidRPr="0095559E" w:rsidRDefault="00A40C80" w:rsidP="00312229">
            <w:pPr>
              <w:spacing w:after="0"/>
              <w:jc w:val="both"/>
              <w:rPr>
                <w:szCs w:val="24"/>
              </w:rPr>
            </w:pPr>
            <w:r w:rsidRPr="0095559E">
              <w:rPr>
                <w:szCs w:val="24"/>
              </w:rPr>
              <w:t>Özel Eğitime İhtiyaç Duyan Bireyler</w:t>
            </w:r>
          </w:p>
        </w:tc>
        <w:tc>
          <w:tcPr>
            <w:tcW w:w="3544" w:type="dxa"/>
            <w:shd w:val="clear" w:color="auto" w:fill="auto"/>
          </w:tcPr>
          <w:p w:rsidR="00A40C80" w:rsidRPr="0095559E" w:rsidRDefault="00A40C80" w:rsidP="00312229">
            <w:pPr>
              <w:spacing w:after="0"/>
              <w:jc w:val="both"/>
              <w:rPr>
                <w:szCs w:val="24"/>
              </w:rPr>
            </w:pPr>
            <w:r w:rsidRPr="0095559E">
              <w:rPr>
                <w:szCs w:val="24"/>
              </w:rPr>
              <w:t>İstihdam Edilebilirlik ve Yönlendirme</w:t>
            </w:r>
          </w:p>
        </w:tc>
        <w:tc>
          <w:tcPr>
            <w:tcW w:w="5528" w:type="dxa"/>
            <w:shd w:val="clear" w:color="auto" w:fill="auto"/>
          </w:tcPr>
          <w:p w:rsidR="00A40C80" w:rsidRPr="0095559E" w:rsidRDefault="00A40C80" w:rsidP="00312229">
            <w:pPr>
              <w:spacing w:after="0"/>
              <w:jc w:val="both"/>
              <w:rPr>
                <w:szCs w:val="24"/>
              </w:rPr>
            </w:pPr>
            <w:r w:rsidRPr="0095559E">
              <w:rPr>
                <w:szCs w:val="24"/>
              </w:rPr>
              <w:t>Donanım</w:t>
            </w:r>
          </w:p>
        </w:tc>
      </w:tr>
      <w:tr w:rsidR="00A40C80" w:rsidRPr="0095559E" w:rsidTr="00312229">
        <w:tc>
          <w:tcPr>
            <w:tcW w:w="4644" w:type="dxa"/>
            <w:shd w:val="clear" w:color="auto" w:fill="auto"/>
          </w:tcPr>
          <w:p w:rsidR="00A40C80" w:rsidRPr="0095559E" w:rsidRDefault="00A40C80" w:rsidP="00312229">
            <w:pPr>
              <w:spacing w:after="0"/>
              <w:jc w:val="both"/>
              <w:rPr>
                <w:szCs w:val="24"/>
              </w:rPr>
            </w:pPr>
            <w:r w:rsidRPr="0095559E">
              <w:rPr>
                <w:szCs w:val="24"/>
              </w:rPr>
              <w:t>Yabancı Öğrenciler</w:t>
            </w:r>
          </w:p>
        </w:tc>
        <w:tc>
          <w:tcPr>
            <w:tcW w:w="3544" w:type="dxa"/>
            <w:shd w:val="clear" w:color="auto" w:fill="auto"/>
          </w:tcPr>
          <w:p w:rsidR="00A40C80" w:rsidRPr="0095559E" w:rsidRDefault="00A40C80" w:rsidP="00312229">
            <w:pPr>
              <w:spacing w:after="0"/>
              <w:jc w:val="both"/>
              <w:rPr>
                <w:szCs w:val="24"/>
              </w:rPr>
            </w:pPr>
            <w:r w:rsidRPr="0095559E">
              <w:rPr>
                <w:szCs w:val="24"/>
              </w:rPr>
              <w:t>Öğretim Yöntemleri</w:t>
            </w:r>
          </w:p>
        </w:tc>
        <w:tc>
          <w:tcPr>
            <w:tcW w:w="5528" w:type="dxa"/>
            <w:shd w:val="clear" w:color="auto" w:fill="auto"/>
          </w:tcPr>
          <w:p w:rsidR="00A40C80" w:rsidRPr="0095559E" w:rsidRDefault="00A40C80" w:rsidP="00312229">
            <w:pPr>
              <w:spacing w:after="0"/>
              <w:jc w:val="both"/>
              <w:rPr>
                <w:szCs w:val="24"/>
              </w:rPr>
            </w:pPr>
            <w:r w:rsidRPr="0095559E">
              <w:rPr>
                <w:szCs w:val="24"/>
              </w:rPr>
              <w:t>Temizlik, Hijyen</w:t>
            </w:r>
          </w:p>
        </w:tc>
      </w:tr>
      <w:tr w:rsidR="00A40C80" w:rsidRPr="0095559E" w:rsidTr="00312229">
        <w:trPr>
          <w:trHeight w:val="322"/>
        </w:trPr>
        <w:tc>
          <w:tcPr>
            <w:tcW w:w="4644" w:type="dxa"/>
            <w:shd w:val="clear" w:color="auto" w:fill="auto"/>
          </w:tcPr>
          <w:p w:rsidR="00A40C80" w:rsidRPr="0095559E" w:rsidRDefault="00A40C80" w:rsidP="00312229">
            <w:pPr>
              <w:spacing w:after="0"/>
              <w:jc w:val="both"/>
              <w:rPr>
                <w:szCs w:val="24"/>
              </w:rPr>
            </w:pPr>
          </w:p>
        </w:tc>
        <w:tc>
          <w:tcPr>
            <w:tcW w:w="3544" w:type="dxa"/>
            <w:shd w:val="clear" w:color="auto" w:fill="auto"/>
          </w:tcPr>
          <w:p w:rsidR="00A40C80" w:rsidRPr="0095559E" w:rsidRDefault="00A40C80" w:rsidP="00312229">
            <w:pPr>
              <w:spacing w:after="0"/>
              <w:jc w:val="both"/>
              <w:rPr>
                <w:szCs w:val="24"/>
              </w:rPr>
            </w:pPr>
            <w:r w:rsidRPr="0095559E">
              <w:rPr>
                <w:szCs w:val="24"/>
              </w:rPr>
              <w:t>Ders araç gereçleri</w:t>
            </w:r>
          </w:p>
        </w:tc>
        <w:tc>
          <w:tcPr>
            <w:tcW w:w="5528" w:type="dxa"/>
            <w:shd w:val="clear" w:color="auto" w:fill="auto"/>
          </w:tcPr>
          <w:p w:rsidR="00A40C80" w:rsidRPr="0095559E" w:rsidRDefault="00A40C80" w:rsidP="00312229">
            <w:pPr>
              <w:spacing w:after="0"/>
              <w:jc w:val="both"/>
              <w:rPr>
                <w:szCs w:val="24"/>
              </w:rPr>
            </w:pPr>
            <w:r w:rsidRPr="0095559E">
              <w:rPr>
                <w:szCs w:val="24"/>
              </w:rPr>
              <w:t>İş Güvenliği, Okul Güvenliği</w:t>
            </w:r>
          </w:p>
        </w:tc>
      </w:tr>
      <w:tr w:rsidR="00A40C80" w:rsidRPr="0095559E" w:rsidTr="00312229">
        <w:trPr>
          <w:trHeight w:val="230"/>
        </w:trPr>
        <w:tc>
          <w:tcPr>
            <w:tcW w:w="4644" w:type="dxa"/>
            <w:shd w:val="clear" w:color="auto" w:fill="auto"/>
          </w:tcPr>
          <w:p w:rsidR="00A40C80" w:rsidRPr="0095559E" w:rsidRDefault="00A40C80" w:rsidP="00312229">
            <w:pPr>
              <w:spacing w:after="0"/>
              <w:jc w:val="both"/>
              <w:rPr>
                <w:szCs w:val="24"/>
              </w:rPr>
            </w:pPr>
          </w:p>
        </w:tc>
        <w:tc>
          <w:tcPr>
            <w:tcW w:w="3544" w:type="dxa"/>
            <w:shd w:val="clear" w:color="auto" w:fill="auto"/>
          </w:tcPr>
          <w:p w:rsidR="00A40C80" w:rsidRPr="0095559E" w:rsidRDefault="00A40C80" w:rsidP="00312229">
            <w:pPr>
              <w:spacing w:after="0"/>
              <w:jc w:val="both"/>
              <w:rPr>
                <w:szCs w:val="24"/>
              </w:rPr>
            </w:pPr>
          </w:p>
        </w:tc>
        <w:tc>
          <w:tcPr>
            <w:tcW w:w="5528" w:type="dxa"/>
            <w:shd w:val="clear" w:color="auto" w:fill="auto"/>
          </w:tcPr>
          <w:p w:rsidR="00A40C80" w:rsidRPr="0095559E" w:rsidRDefault="00A40C80" w:rsidP="00312229">
            <w:pPr>
              <w:spacing w:after="0"/>
              <w:jc w:val="both"/>
              <w:rPr>
                <w:szCs w:val="24"/>
              </w:rPr>
            </w:pPr>
            <w:r w:rsidRPr="0095559E">
              <w:rPr>
                <w:szCs w:val="24"/>
              </w:rPr>
              <w:t>Taşıma ve servis</w:t>
            </w:r>
          </w:p>
        </w:tc>
      </w:tr>
    </w:tbl>
    <w:p w:rsidR="00A40C80" w:rsidRDefault="00A40C80" w:rsidP="00A40C80">
      <w:pPr>
        <w:spacing w:after="0"/>
        <w:jc w:val="both"/>
        <w:rPr>
          <w:szCs w:val="24"/>
        </w:rPr>
      </w:pPr>
    </w:p>
    <w:p w:rsidR="00A40C80" w:rsidRDefault="00A40C80" w:rsidP="00A40C80">
      <w:pPr>
        <w:spacing w:after="0"/>
        <w:jc w:val="both"/>
        <w:rPr>
          <w:szCs w:val="24"/>
        </w:rPr>
      </w:pPr>
      <w:r>
        <w:rPr>
          <w:szCs w:val="24"/>
        </w:rPr>
        <w:t xml:space="preserve">            Gelişim ve sorun alanlarına ilişkin GZFT analizinden yola çıkılarak saptamalar yapılırken yukarıdaki tabloda yer alan ayrımda belirtilen temel sorun alanlarına dikkat edilmesi gerekmektedir.</w:t>
      </w:r>
    </w:p>
    <w:p w:rsidR="00A40C80" w:rsidRDefault="00A40C80" w:rsidP="00A40C80">
      <w:pPr>
        <w:spacing w:after="0"/>
        <w:ind w:firstLine="708"/>
        <w:jc w:val="both"/>
        <w:rPr>
          <w:szCs w:val="24"/>
        </w:rPr>
      </w:pPr>
    </w:p>
    <w:p w:rsidR="00A40C80" w:rsidRPr="0095559E" w:rsidRDefault="00A40C80" w:rsidP="00A40C80">
      <w:pPr>
        <w:spacing w:after="0"/>
        <w:ind w:firstLine="708"/>
        <w:jc w:val="both"/>
        <w:rPr>
          <w:b/>
          <w:szCs w:val="24"/>
        </w:rPr>
      </w:pPr>
      <w:r>
        <w:rPr>
          <w:szCs w:val="24"/>
        </w:rPr>
        <w:t xml:space="preserve"> </w:t>
      </w:r>
      <w:bookmarkStart w:id="44" w:name="_Toc416084890"/>
      <w:r w:rsidRPr="0095559E">
        <w:rPr>
          <w:b/>
        </w:rPr>
        <w:t>Gelişim ve Sorun Alanlarımız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3"/>
      </w:tblGrid>
      <w:tr w:rsidR="00A40C80" w:rsidRPr="00A47F2F" w:rsidTr="00312229">
        <w:trPr>
          <w:trHeight w:val="300"/>
        </w:trPr>
        <w:tc>
          <w:tcPr>
            <w:tcW w:w="14033" w:type="dxa"/>
            <w:gridSpan w:val="2"/>
            <w:vAlign w:val="center"/>
            <w:hideMark/>
          </w:tcPr>
          <w:p w:rsidR="00A40C80" w:rsidRPr="00A47F2F" w:rsidRDefault="00A40C80" w:rsidP="00312229">
            <w:pPr>
              <w:spacing w:after="0" w:line="240" w:lineRule="auto"/>
              <w:rPr>
                <w:b/>
                <w:bCs/>
                <w:color w:val="000000"/>
                <w:szCs w:val="24"/>
              </w:rPr>
            </w:pPr>
            <w:r w:rsidRPr="00A47F2F">
              <w:rPr>
                <w:b/>
                <w:szCs w:val="24"/>
              </w:rPr>
              <w:t xml:space="preserve"> </w:t>
            </w:r>
            <w:bookmarkEnd w:id="44"/>
            <w:r w:rsidRPr="00A47F2F">
              <w:rPr>
                <w:b/>
                <w:bCs/>
                <w:color w:val="000000"/>
                <w:szCs w:val="24"/>
              </w:rPr>
              <w:t>1.TEMA: EĞİTİM VE ÖĞRETİM</w:t>
            </w:r>
            <w:r>
              <w:rPr>
                <w:b/>
                <w:bCs/>
                <w:color w:val="000000"/>
                <w:szCs w:val="24"/>
              </w:rPr>
              <w:t>E ERİŞİM</w:t>
            </w:r>
          </w:p>
        </w:tc>
      </w:tr>
      <w:tr w:rsidR="00A40C80" w:rsidRPr="00A47F2F" w:rsidTr="00312229">
        <w:trPr>
          <w:trHeight w:val="330"/>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1</w:t>
            </w:r>
          </w:p>
        </w:tc>
        <w:tc>
          <w:tcPr>
            <w:tcW w:w="13213" w:type="dxa"/>
            <w:hideMark/>
          </w:tcPr>
          <w:p w:rsidR="00A40C80" w:rsidRPr="00E13EB6" w:rsidRDefault="00A40C80" w:rsidP="00312229">
            <w:pPr>
              <w:spacing w:after="0"/>
              <w:jc w:val="both"/>
              <w:rPr>
                <w:sz w:val="20"/>
                <w:szCs w:val="24"/>
              </w:rPr>
            </w:pPr>
            <w:r w:rsidRPr="00E13EB6">
              <w:rPr>
                <w:sz w:val="20"/>
              </w:rPr>
              <w:t>Okullaşma Oranı / Okul öncesi eğitimde okullaşma oranı.</w:t>
            </w:r>
          </w:p>
        </w:tc>
      </w:tr>
      <w:tr w:rsidR="00A40C80" w:rsidRPr="00A47F2F" w:rsidTr="00312229">
        <w:trPr>
          <w:trHeight w:val="330"/>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2</w:t>
            </w:r>
          </w:p>
        </w:tc>
        <w:tc>
          <w:tcPr>
            <w:tcW w:w="13213" w:type="dxa"/>
            <w:hideMark/>
          </w:tcPr>
          <w:p w:rsidR="00A40C80" w:rsidRPr="00E13EB6" w:rsidRDefault="00A40C80" w:rsidP="00312229">
            <w:pPr>
              <w:spacing w:after="0"/>
              <w:jc w:val="both"/>
              <w:rPr>
                <w:sz w:val="20"/>
                <w:szCs w:val="24"/>
              </w:rPr>
            </w:pPr>
            <w:r w:rsidRPr="00E13EB6">
              <w:rPr>
                <w:sz w:val="20"/>
              </w:rPr>
              <w:t>Okula Devam - Devamsızlık /Devamsızlık sayılarını azaltma.</w:t>
            </w:r>
          </w:p>
        </w:tc>
      </w:tr>
      <w:tr w:rsidR="00A40C80" w:rsidRPr="00A47F2F" w:rsidTr="00312229">
        <w:trPr>
          <w:trHeight w:val="330"/>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3</w:t>
            </w:r>
          </w:p>
        </w:tc>
        <w:tc>
          <w:tcPr>
            <w:tcW w:w="13213" w:type="dxa"/>
          </w:tcPr>
          <w:p w:rsidR="00A40C80" w:rsidRPr="00E13EB6" w:rsidRDefault="00A40C80" w:rsidP="00312229">
            <w:pPr>
              <w:spacing w:after="0"/>
              <w:jc w:val="both"/>
              <w:rPr>
                <w:sz w:val="20"/>
                <w:szCs w:val="24"/>
              </w:rPr>
            </w:pPr>
            <w:r w:rsidRPr="00E13EB6">
              <w:rPr>
                <w:sz w:val="20"/>
                <w:szCs w:val="24"/>
              </w:rPr>
              <w:t>Okula Uyum, Oryantasyon/</w:t>
            </w:r>
            <w:r w:rsidRPr="00E13EB6">
              <w:rPr>
                <w:sz w:val="20"/>
              </w:rPr>
              <w:t>Öğrencilere yönelik oryantasyon faaliyetlerinin yetersizliği.</w:t>
            </w:r>
          </w:p>
        </w:tc>
      </w:tr>
      <w:tr w:rsidR="00A40C80" w:rsidRPr="00A47F2F" w:rsidTr="00312229">
        <w:trPr>
          <w:trHeight w:val="330"/>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4</w:t>
            </w:r>
          </w:p>
        </w:tc>
        <w:tc>
          <w:tcPr>
            <w:tcW w:w="13213" w:type="dxa"/>
          </w:tcPr>
          <w:p w:rsidR="00A40C80" w:rsidRPr="00E13EB6" w:rsidRDefault="00A40C80" w:rsidP="00312229">
            <w:pPr>
              <w:spacing w:after="0"/>
              <w:jc w:val="both"/>
              <w:rPr>
                <w:sz w:val="20"/>
                <w:szCs w:val="24"/>
              </w:rPr>
            </w:pPr>
            <w:r w:rsidRPr="00E13EB6">
              <w:rPr>
                <w:sz w:val="20"/>
              </w:rPr>
              <w:t>Özel Eğitime İhtiyaç Duyan Bireyler / Özel eğitime sınıfının olmaması</w:t>
            </w:r>
          </w:p>
        </w:tc>
      </w:tr>
      <w:tr w:rsidR="00A40C80" w:rsidRPr="00A47F2F" w:rsidTr="00312229">
        <w:trPr>
          <w:trHeight w:val="330"/>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5</w:t>
            </w:r>
          </w:p>
        </w:tc>
        <w:tc>
          <w:tcPr>
            <w:tcW w:w="13213" w:type="dxa"/>
            <w:vAlign w:val="center"/>
          </w:tcPr>
          <w:p w:rsidR="00A40C80" w:rsidRPr="00E13EB6" w:rsidRDefault="00A40C80" w:rsidP="00312229">
            <w:pPr>
              <w:spacing w:after="0" w:line="240" w:lineRule="auto"/>
              <w:rPr>
                <w:sz w:val="20"/>
                <w:szCs w:val="24"/>
              </w:rPr>
            </w:pPr>
            <w:r w:rsidRPr="00E13EB6">
              <w:rPr>
                <w:sz w:val="20"/>
              </w:rPr>
              <w:t>Yabancı Öğrenciler / Yabancı uyruklu öğrencilerin oryantasyon ve eğitim kalitesinin yükseltilmesi</w:t>
            </w:r>
          </w:p>
        </w:tc>
      </w:tr>
    </w:tbl>
    <w:p w:rsidR="00A40C80" w:rsidRPr="00A47F2F" w:rsidRDefault="00A40C80" w:rsidP="00A40C80">
      <w:pPr>
        <w:rPr>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355"/>
      </w:tblGrid>
      <w:tr w:rsidR="00A40C80" w:rsidRPr="00A47F2F" w:rsidTr="00312229">
        <w:trPr>
          <w:trHeight w:val="113"/>
        </w:trPr>
        <w:tc>
          <w:tcPr>
            <w:tcW w:w="14175" w:type="dxa"/>
            <w:gridSpan w:val="2"/>
            <w:vAlign w:val="center"/>
            <w:hideMark/>
          </w:tcPr>
          <w:p w:rsidR="00A40C80" w:rsidRPr="00A47F2F" w:rsidRDefault="00A40C80" w:rsidP="00312229">
            <w:pPr>
              <w:spacing w:after="0" w:line="240" w:lineRule="auto"/>
              <w:rPr>
                <w:b/>
                <w:bCs/>
                <w:color w:val="000000"/>
                <w:szCs w:val="24"/>
              </w:rPr>
            </w:pPr>
            <w:r w:rsidRPr="00A47F2F">
              <w:rPr>
                <w:b/>
                <w:bCs/>
                <w:color w:val="000000"/>
                <w:szCs w:val="24"/>
              </w:rPr>
              <w:t>2.TEMA: EĞİTİM VE ÖĞRETİMDE KALİTE</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1</w:t>
            </w:r>
          </w:p>
        </w:tc>
        <w:tc>
          <w:tcPr>
            <w:tcW w:w="13355" w:type="dxa"/>
            <w:hideMark/>
          </w:tcPr>
          <w:p w:rsidR="00A40C80" w:rsidRPr="00E13EB6" w:rsidRDefault="00A40C80" w:rsidP="00312229">
            <w:pPr>
              <w:spacing w:after="0"/>
              <w:jc w:val="both"/>
              <w:rPr>
                <w:sz w:val="20"/>
                <w:szCs w:val="24"/>
              </w:rPr>
            </w:pPr>
            <w:r w:rsidRPr="00E13EB6">
              <w:rPr>
                <w:sz w:val="20"/>
              </w:rPr>
              <w:t>Akademik Başarı/ Akademik başarı değerlendirilmesi ve seviyesinin artırılması.</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2</w:t>
            </w:r>
          </w:p>
        </w:tc>
        <w:tc>
          <w:tcPr>
            <w:tcW w:w="13355" w:type="dxa"/>
            <w:hideMark/>
          </w:tcPr>
          <w:p w:rsidR="00A40C80" w:rsidRPr="00E13EB6" w:rsidRDefault="00A40C80" w:rsidP="00312229">
            <w:pPr>
              <w:spacing w:after="0"/>
              <w:jc w:val="both"/>
              <w:rPr>
                <w:sz w:val="20"/>
                <w:szCs w:val="24"/>
              </w:rPr>
            </w:pPr>
            <w:r w:rsidRPr="00E13EB6">
              <w:rPr>
                <w:sz w:val="20"/>
              </w:rPr>
              <w:t>Sosyal, Kültürel ve Fiziksel Gelişim / Eğitim öğretim sürecinde sanatsal, sportif ve kültürel faaliyetlerin yetersizliği</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3</w:t>
            </w:r>
          </w:p>
        </w:tc>
        <w:tc>
          <w:tcPr>
            <w:tcW w:w="13355" w:type="dxa"/>
          </w:tcPr>
          <w:p w:rsidR="00A40C80" w:rsidRPr="00E13EB6" w:rsidRDefault="00A40C80" w:rsidP="00312229">
            <w:pPr>
              <w:spacing w:after="0"/>
              <w:jc w:val="both"/>
              <w:rPr>
                <w:sz w:val="20"/>
                <w:szCs w:val="24"/>
              </w:rPr>
            </w:pPr>
            <w:r w:rsidRPr="00E13EB6">
              <w:rPr>
                <w:sz w:val="20"/>
              </w:rPr>
              <w:t>Öğretim Yöntemleri / Öğretmenlere yönelik hizmet içi eğitimler</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4</w:t>
            </w:r>
          </w:p>
        </w:tc>
        <w:tc>
          <w:tcPr>
            <w:tcW w:w="13355" w:type="dxa"/>
          </w:tcPr>
          <w:p w:rsidR="00A40C80" w:rsidRPr="00E13EB6" w:rsidRDefault="00A40C80" w:rsidP="00312229">
            <w:pPr>
              <w:spacing w:after="0"/>
              <w:jc w:val="both"/>
              <w:rPr>
                <w:sz w:val="20"/>
                <w:szCs w:val="24"/>
              </w:rPr>
            </w:pPr>
            <w:r w:rsidRPr="00E13EB6">
              <w:rPr>
                <w:sz w:val="20"/>
              </w:rPr>
              <w:t>Teknolojik imkanlar / Eğitimde bilgi ve iletişim teknolojilerinin kullanımı</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5</w:t>
            </w:r>
          </w:p>
        </w:tc>
        <w:tc>
          <w:tcPr>
            <w:tcW w:w="13355" w:type="dxa"/>
            <w:vAlign w:val="center"/>
          </w:tcPr>
          <w:p w:rsidR="00A40C80" w:rsidRPr="00E13EB6" w:rsidRDefault="00A40C80" w:rsidP="00312229">
            <w:pPr>
              <w:spacing w:after="0" w:line="240" w:lineRule="auto"/>
              <w:rPr>
                <w:sz w:val="20"/>
                <w:szCs w:val="24"/>
              </w:rPr>
            </w:pPr>
            <w:r w:rsidRPr="00E13EB6">
              <w:rPr>
                <w:sz w:val="20"/>
              </w:rPr>
              <w:t>Rehberlik / Eğitsel, mesleki ve kişisel rehberlik hizmetleri</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6</w:t>
            </w:r>
          </w:p>
        </w:tc>
        <w:tc>
          <w:tcPr>
            <w:tcW w:w="13355" w:type="dxa"/>
            <w:vAlign w:val="center"/>
          </w:tcPr>
          <w:p w:rsidR="00A40C80" w:rsidRPr="00E13EB6" w:rsidRDefault="00A40C80" w:rsidP="00312229">
            <w:pPr>
              <w:spacing w:after="0" w:line="240" w:lineRule="auto"/>
              <w:rPr>
                <w:sz w:val="20"/>
                <w:szCs w:val="24"/>
              </w:rPr>
            </w:pPr>
            <w:r w:rsidRPr="00E13EB6">
              <w:rPr>
                <w:sz w:val="20"/>
              </w:rPr>
              <w:t>Okul sağlığı ve hijyen / Okul sağlığı ve hijyen eğitiminin yetersiz olması.</w:t>
            </w:r>
          </w:p>
        </w:tc>
      </w:tr>
      <w:tr w:rsidR="00A40C80" w:rsidRPr="00A47F2F" w:rsidTr="00312229">
        <w:trPr>
          <w:trHeight w:val="57"/>
        </w:trPr>
        <w:tc>
          <w:tcPr>
            <w:tcW w:w="820"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7</w:t>
            </w:r>
          </w:p>
        </w:tc>
        <w:tc>
          <w:tcPr>
            <w:tcW w:w="13355" w:type="dxa"/>
            <w:vAlign w:val="center"/>
          </w:tcPr>
          <w:p w:rsidR="00A40C80" w:rsidRPr="00E13EB6" w:rsidRDefault="00A40C80" w:rsidP="00312229">
            <w:pPr>
              <w:spacing w:after="0" w:line="240" w:lineRule="auto"/>
              <w:rPr>
                <w:sz w:val="20"/>
                <w:szCs w:val="24"/>
              </w:rPr>
            </w:pPr>
            <w:r w:rsidRPr="00E13EB6">
              <w:rPr>
                <w:sz w:val="20"/>
              </w:rPr>
              <w:t>Ders Araç Gereçleri/ Ders araç gereçleri sayısındaki yetersizlik</w:t>
            </w:r>
          </w:p>
        </w:tc>
      </w:tr>
    </w:tbl>
    <w:p w:rsidR="00A40C80" w:rsidRPr="00A47F2F" w:rsidRDefault="00A40C80" w:rsidP="00A40C80">
      <w:pPr>
        <w:rPr>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646"/>
      </w:tblGrid>
      <w:tr w:rsidR="00A40C80" w:rsidRPr="00A47F2F" w:rsidTr="00312229">
        <w:trPr>
          <w:trHeight w:val="330"/>
        </w:trPr>
        <w:tc>
          <w:tcPr>
            <w:tcW w:w="14283" w:type="dxa"/>
            <w:gridSpan w:val="2"/>
            <w:vAlign w:val="center"/>
            <w:hideMark/>
          </w:tcPr>
          <w:p w:rsidR="00A40C80" w:rsidRPr="00A47F2F" w:rsidRDefault="00A40C80" w:rsidP="00312229">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1</w:t>
            </w:r>
          </w:p>
        </w:tc>
        <w:tc>
          <w:tcPr>
            <w:tcW w:w="13646" w:type="dxa"/>
          </w:tcPr>
          <w:p w:rsidR="00A40C80" w:rsidRPr="00E13EB6" w:rsidRDefault="00A40C80" w:rsidP="00312229">
            <w:pPr>
              <w:spacing w:after="0"/>
              <w:jc w:val="both"/>
              <w:rPr>
                <w:sz w:val="20"/>
                <w:szCs w:val="24"/>
              </w:rPr>
            </w:pPr>
            <w:r w:rsidRPr="00E13EB6">
              <w:rPr>
                <w:b/>
                <w:sz w:val="20"/>
              </w:rPr>
              <w:t>Kurumsal İletişim</w:t>
            </w:r>
            <w:r w:rsidRPr="00E13EB6">
              <w:rPr>
                <w:sz w:val="20"/>
              </w:rPr>
              <w:t xml:space="preserve"> / Çalışma ortamlarının iletişimi ve iş motivasyonunu sağlayacak biçimde düzenlenmemesi. </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2</w:t>
            </w:r>
          </w:p>
        </w:tc>
        <w:tc>
          <w:tcPr>
            <w:tcW w:w="13646" w:type="dxa"/>
          </w:tcPr>
          <w:p w:rsidR="00A40C80" w:rsidRPr="00E13EB6" w:rsidRDefault="00A40C80" w:rsidP="00312229">
            <w:pPr>
              <w:spacing w:after="0"/>
              <w:jc w:val="both"/>
              <w:rPr>
                <w:sz w:val="20"/>
                <w:szCs w:val="24"/>
              </w:rPr>
            </w:pPr>
            <w:r w:rsidRPr="00E13EB6">
              <w:rPr>
                <w:b/>
                <w:sz w:val="20"/>
              </w:rPr>
              <w:t>Bina ve Yerleşke</w:t>
            </w:r>
            <w:r w:rsidRPr="00E13EB6">
              <w:rPr>
                <w:sz w:val="20"/>
              </w:rPr>
              <w:t xml:space="preserve"> / Fiziki imkanların yetersizl</w:t>
            </w:r>
            <w:r>
              <w:rPr>
                <w:sz w:val="20"/>
              </w:rPr>
              <w:t xml:space="preserve">iği. </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3</w:t>
            </w:r>
          </w:p>
        </w:tc>
        <w:tc>
          <w:tcPr>
            <w:tcW w:w="13646" w:type="dxa"/>
          </w:tcPr>
          <w:p w:rsidR="00A40C80" w:rsidRPr="00E13EB6" w:rsidRDefault="00A40C80" w:rsidP="00312229">
            <w:pPr>
              <w:spacing w:after="0"/>
              <w:jc w:val="both"/>
              <w:rPr>
                <w:sz w:val="20"/>
                <w:szCs w:val="24"/>
              </w:rPr>
            </w:pPr>
            <w:r w:rsidRPr="00E13EB6">
              <w:rPr>
                <w:b/>
                <w:sz w:val="20"/>
              </w:rPr>
              <w:t xml:space="preserve">Donanım </w:t>
            </w:r>
            <w:r w:rsidRPr="00E13EB6">
              <w:rPr>
                <w:sz w:val="20"/>
              </w:rPr>
              <w:t>/ İnternet alt yapısının zayıf olması.</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lastRenderedPageBreak/>
              <w:t>4</w:t>
            </w:r>
          </w:p>
        </w:tc>
        <w:tc>
          <w:tcPr>
            <w:tcW w:w="13646" w:type="dxa"/>
            <w:vAlign w:val="center"/>
          </w:tcPr>
          <w:p w:rsidR="00A40C80" w:rsidRPr="00E13EB6" w:rsidRDefault="00A40C80" w:rsidP="00312229">
            <w:pPr>
              <w:spacing w:after="0" w:line="240" w:lineRule="auto"/>
              <w:rPr>
                <w:szCs w:val="24"/>
              </w:rPr>
            </w:pPr>
            <w:r w:rsidRPr="00E13EB6">
              <w:rPr>
                <w:b/>
                <w:sz w:val="20"/>
              </w:rPr>
              <w:t>Temizlik, Hijyen</w:t>
            </w:r>
            <w:r w:rsidRPr="00E13EB6">
              <w:rPr>
                <w:sz w:val="20"/>
              </w:rPr>
              <w:t xml:space="preserve"> / Temizlik ve hijyen eğitimlerinin yeterli düzeyde olmaması</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5</w:t>
            </w:r>
          </w:p>
        </w:tc>
        <w:tc>
          <w:tcPr>
            <w:tcW w:w="13646" w:type="dxa"/>
            <w:vAlign w:val="center"/>
          </w:tcPr>
          <w:p w:rsidR="00A40C80" w:rsidRPr="00E13EB6" w:rsidRDefault="00A40C80" w:rsidP="00312229">
            <w:pPr>
              <w:spacing w:after="0" w:line="240" w:lineRule="auto"/>
              <w:rPr>
                <w:szCs w:val="24"/>
              </w:rPr>
            </w:pPr>
            <w:r w:rsidRPr="00E13EB6">
              <w:rPr>
                <w:b/>
                <w:sz w:val="20"/>
              </w:rPr>
              <w:t>İş Güvenliği ve Okul Güvenliği</w:t>
            </w:r>
            <w:r>
              <w:rPr>
                <w:sz w:val="20"/>
              </w:rPr>
              <w:t>/ Okulda özel güvenlik görevlisinin</w:t>
            </w:r>
            <w:r w:rsidRPr="00E13EB6">
              <w:rPr>
                <w:sz w:val="20"/>
              </w:rPr>
              <w:t xml:space="preserve"> bulunmaması</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6</w:t>
            </w:r>
          </w:p>
        </w:tc>
        <w:tc>
          <w:tcPr>
            <w:tcW w:w="13646" w:type="dxa"/>
          </w:tcPr>
          <w:p w:rsidR="00A40C80" w:rsidRPr="00E13EB6" w:rsidRDefault="00A40C80" w:rsidP="00312229">
            <w:pPr>
              <w:spacing w:after="0"/>
              <w:jc w:val="both"/>
              <w:rPr>
                <w:sz w:val="20"/>
                <w:szCs w:val="24"/>
              </w:rPr>
            </w:pPr>
            <w:r w:rsidRPr="00E13EB6">
              <w:rPr>
                <w:b/>
                <w:sz w:val="20"/>
              </w:rPr>
              <w:t>Kurumsal İletişim</w:t>
            </w:r>
            <w:r w:rsidRPr="00E13EB6">
              <w:rPr>
                <w:sz w:val="20"/>
              </w:rPr>
              <w:t xml:space="preserve"> / Çalışma ortamlarının iletişimi ve iş motivasyonunu sağlayacak biçimde düzenlenmemesi. </w:t>
            </w:r>
          </w:p>
        </w:tc>
      </w:tr>
      <w:tr w:rsidR="00A40C80" w:rsidRPr="00A47F2F" w:rsidTr="00312229">
        <w:trPr>
          <w:trHeight w:val="330"/>
        </w:trPr>
        <w:tc>
          <w:tcPr>
            <w:tcW w:w="637" w:type="dxa"/>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7</w:t>
            </w:r>
          </w:p>
        </w:tc>
        <w:tc>
          <w:tcPr>
            <w:tcW w:w="13646" w:type="dxa"/>
          </w:tcPr>
          <w:p w:rsidR="00A40C80" w:rsidRPr="00E13EB6" w:rsidRDefault="00A40C80" w:rsidP="00312229">
            <w:pPr>
              <w:spacing w:after="0"/>
              <w:jc w:val="both"/>
              <w:rPr>
                <w:sz w:val="20"/>
                <w:szCs w:val="24"/>
              </w:rPr>
            </w:pPr>
            <w:r w:rsidRPr="00E13EB6">
              <w:rPr>
                <w:b/>
                <w:sz w:val="20"/>
              </w:rPr>
              <w:t>Bina ve Yerleşke</w:t>
            </w:r>
            <w:r w:rsidRPr="00E13EB6">
              <w:rPr>
                <w:sz w:val="20"/>
              </w:rPr>
              <w:t xml:space="preserve"> / Fiziki imkanların yetersizl</w:t>
            </w:r>
            <w:r>
              <w:rPr>
                <w:sz w:val="20"/>
              </w:rPr>
              <w:t xml:space="preserve">iği. </w:t>
            </w:r>
          </w:p>
        </w:tc>
      </w:tr>
    </w:tbl>
    <w:p w:rsidR="00A40C80" w:rsidRPr="00A47F2F" w:rsidRDefault="00A40C80" w:rsidP="00A40C80">
      <w:pPr>
        <w:pStyle w:val="Balk1"/>
      </w:pPr>
      <w:bookmarkStart w:id="45" w:name="_Toc416085142"/>
      <w:bookmarkStart w:id="46" w:name="_Toc529519455"/>
      <w:r>
        <w:br w:type="page"/>
      </w:r>
      <w:bookmarkStart w:id="47" w:name="_Toc411525143"/>
      <w:bookmarkStart w:id="48" w:name="_Toc416085144"/>
      <w:bookmarkStart w:id="49" w:name="_Toc529519458"/>
      <w:bookmarkStart w:id="50" w:name="_Toc531097539"/>
      <w:bookmarkStart w:id="51" w:name="_Toc942840"/>
      <w:bookmarkStart w:id="52" w:name="_Toc942972"/>
      <w:bookmarkEnd w:id="45"/>
      <w:bookmarkEnd w:id="46"/>
      <w:r>
        <w:lastRenderedPageBreak/>
        <w:t xml:space="preserve">BÖLÜM III: </w:t>
      </w:r>
      <w:r w:rsidRPr="00A47F2F">
        <w:t>MİSYON, VİZYON VE TEMEL DEĞERLER</w:t>
      </w:r>
      <w:bookmarkEnd w:id="47"/>
      <w:bookmarkEnd w:id="48"/>
      <w:bookmarkEnd w:id="49"/>
      <w:bookmarkEnd w:id="50"/>
      <w:bookmarkEnd w:id="51"/>
      <w:bookmarkEnd w:id="52"/>
    </w:p>
    <w:p w:rsidR="00A40C80" w:rsidRPr="00A47F2F" w:rsidRDefault="00A40C80" w:rsidP="00A40C80">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40C80" w:rsidRPr="001E1539" w:rsidRDefault="00A40C80" w:rsidP="00A40C80">
      <w:pPr>
        <w:pStyle w:val="Balk2"/>
      </w:pPr>
      <w:bookmarkStart w:id="53" w:name="_Toc942841"/>
      <w:bookmarkStart w:id="54" w:name="_Toc942973"/>
      <w:bookmarkStart w:id="55" w:name="_Toc531097540"/>
      <w:r>
        <w:t>MİSYO</w:t>
      </w:r>
      <w:r w:rsidRPr="00A47F2F">
        <w:t>N</w:t>
      </w:r>
      <w:r>
        <w:t>UMUZ</w:t>
      </w:r>
      <w:bookmarkEnd w:id="53"/>
      <w:bookmarkEnd w:id="54"/>
      <w:r>
        <w:t xml:space="preserve"> </w:t>
      </w:r>
      <w:bookmarkEnd w:id="55"/>
    </w:p>
    <w:p w:rsidR="00A40C80" w:rsidRPr="00E13EB6" w:rsidRDefault="00A40C80" w:rsidP="00A40C80">
      <w:pPr>
        <w:ind w:firstLine="708"/>
      </w:pPr>
      <w:r w:rsidRPr="00E13EB6">
        <w:rPr>
          <w:lang w:val="en-US"/>
        </w:rPr>
        <w:t>Eleştirel düşünebilen ve çözüm odaklı, kişisel ve mesleki alanda kendini sürekli yenileyen, doğaya duyarlı, yaratıcı ve farklılıklara saygı gösteren bireyler yetiştirmeyi, Bilime ve sanata evrensel düzeyde katkı sağlayan, disiplinlerarası ve etik değerleri gözeten araştırmalar yapmayı,</w:t>
      </w:r>
      <w:r>
        <w:rPr>
          <w:lang w:val="en-US"/>
        </w:rPr>
        <w:t xml:space="preserve"> </w:t>
      </w:r>
      <w:r w:rsidRPr="00E13EB6">
        <w:rPr>
          <w:lang w:val="en-US"/>
        </w:rPr>
        <w:t>Sosyal sorumluluk bilinci ile dünya ve ülke sorunlarına duyarlı, kamu yararını gözeten ve bulunduğu bölgenin kalkınmasına-gelişmesine katkıda bulunan hizmetler sunmayı</w:t>
      </w:r>
      <w:r>
        <w:rPr>
          <w:lang w:val="en-US"/>
        </w:rPr>
        <w:t xml:space="preserve"> </w:t>
      </w:r>
      <w:r w:rsidRPr="00E13EB6">
        <w:rPr>
          <w:lang w:val="en-US"/>
        </w:rPr>
        <w:t>görev edinmiştir.</w:t>
      </w:r>
    </w:p>
    <w:p w:rsidR="00A40C80" w:rsidRDefault="00A40C80" w:rsidP="00A40C80">
      <w:pPr>
        <w:jc w:val="both"/>
        <w:rPr>
          <w:szCs w:val="24"/>
        </w:rPr>
      </w:pPr>
    </w:p>
    <w:p w:rsidR="00A40C80" w:rsidRPr="001E1539" w:rsidRDefault="00A40C80" w:rsidP="00A40C80">
      <w:pPr>
        <w:pStyle w:val="Balk2"/>
      </w:pPr>
      <w:bookmarkStart w:id="56" w:name="_Toc942842"/>
      <w:bookmarkStart w:id="57" w:name="_Toc942974"/>
      <w:bookmarkStart w:id="58" w:name="_Toc531097541"/>
      <w:r>
        <w:t>VİZYO</w:t>
      </w:r>
      <w:r w:rsidRPr="00A47F2F">
        <w:t>N</w:t>
      </w:r>
      <w:r>
        <w:t>UMUZ</w:t>
      </w:r>
      <w:bookmarkEnd w:id="56"/>
      <w:bookmarkEnd w:id="57"/>
      <w:r>
        <w:t xml:space="preserve"> </w:t>
      </w:r>
      <w:bookmarkEnd w:id="58"/>
    </w:p>
    <w:p w:rsidR="00A40C80" w:rsidRDefault="00171F48" w:rsidP="00A40C80">
      <w:pPr>
        <w:jc w:val="both"/>
        <w:rPr>
          <w:b/>
          <w:szCs w:val="24"/>
        </w:rPr>
      </w:pPr>
      <w:r w:rsidRPr="0088257C">
        <w:t>Milli kültürle bezenmiş, başarıda sınır tanımayan, çizgi üstü model bir okul olmak.</w:t>
      </w:r>
    </w:p>
    <w:p w:rsidR="00A40C80" w:rsidRDefault="00A40C80" w:rsidP="00A40C80">
      <w:pPr>
        <w:ind w:left="284"/>
        <w:jc w:val="both"/>
        <w:rPr>
          <w:b/>
          <w:szCs w:val="24"/>
        </w:rPr>
      </w:pPr>
    </w:p>
    <w:p w:rsidR="00A40C80" w:rsidRDefault="00A40C80" w:rsidP="00A40C80">
      <w:pPr>
        <w:ind w:left="284"/>
        <w:jc w:val="both"/>
        <w:rPr>
          <w:b/>
          <w:szCs w:val="24"/>
        </w:rPr>
      </w:pPr>
    </w:p>
    <w:p w:rsidR="00A40C80" w:rsidRPr="001E1539" w:rsidRDefault="00A40C80" w:rsidP="00A40C80">
      <w:pPr>
        <w:pStyle w:val="Balk2"/>
      </w:pPr>
      <w:bookmarkStart w:id="59" w:name="_Toc942843"/>
      <w:bookmarkStart w:id="60" w:name="_Toc942975"/>
      <w:bookmarkStart w:id="61" w:name="_Toc531097542"/>
      <w:r w:rsidRPr="00A47F2F">
        <w:t>TEMEL DEĞERLERİMİZ</w:t>
      </w:r>
      <w:bookmarkEnd w:id="59"/>
      <w:bookmarkEnd w:id="60"/>
      <w:r>
        <w:t xml:space="preserve"> </w:t>
      </w:r>
      <w:bookmarkEnd w:id="61"/>
    </w:p>
    <w:p w:rsidR="00A40C80" w:rsidRPr="0095559E" w:rsidRDefault="00A40C80" w:rsidP="00A40C80">
      <w:pPr>
        <w:pStyle w:val="ListeParagraf"/>
        <w:autoSpaceDE w:val="0"/>
        <w:autoSpaceDN w:val="0"/>
        <w:adjustRightInd w:val="0"/>
        <w:spacing w:before="120" w:after="0" w:line="432" w:lineRule="auto"/>
        <w:ind w:left="0"/>
        <w:jc w:val="both"/>
        <w:rPr>
          <w:rFonts w:eastAsia="AGaramondPro-Regular"/>
          <w:b/>
          <w:szCs w:val="24"/>
        </w:rPr>
      </w:pPr>
      <w:r w:rsidRPr="0095559E">
        <w:rPr>
          <w:rFonts w:eastAsia="AGaramondPro-Regular"/>
          <w:b/>
          <w:szCs w:val="24"/>
        </w:rPr>
        <w:t xml:space="preserve">1) </w:t>
      </w:r>
      <w:r w:rsidR="00171F48" w:rsidRPr="0095559E">
        <w:rPr>
          <w:rFonts w:cs="Trebuchet MS"/>
          <w:b/>
          <w:color w:val="000000"/>
          <w:szCs w:val="24"/>
        </w:rPr>
        <w:t>İNSAN: Her</w:t>
      </w:r>
      <w:r w:rsidRPr="0095559E">
        <w:rPr>
          <w:rFonts w:cs="Trebuchet MS"/>
          <w:color w:val="000000"/>
          <w:szCs w:val="24"/>
        </w:rPr>
        <w:t xml:space="preserve"> şeyde insanı temel değer olarak ele alırız. Bütün paydaşlarımızın </w:t>
      </w:r>
      <w:r w:rsidR="00171F48" w:rsidRPr="0095559E">
        <w:rPr>
          <w:rFonts w:cs="Trebuchet MS"/>
          <w:color w:val="000000"/>
          <w:szCs w:val="24"/>
        </w:rPr>
        <w:t>sağlığı, mutluluğu</w:t>
      </w:r>
      <w:r w:rsidRPr="0095559E">
        <w:rPr>
          <w:rFonts w:cs="Trebuchet MS"/>
          <w:color w:val="000000"/>
          <w:szCs w:val="24"/>
        </w:rPr>
        <w:t xml:space="preserve"> ve başarısı için gayret gösteririz. Özellikle çocuklarımızı bu doğrultuda yönlendirip, motive ederek hayata hazırlarız.</w:t>
      </w:r>
    </w:p>
    <w:p w:rsidR="00A40C80" w:rsidRPr="0095559E" w:rsidRDefault="00A40C80" w:rsidP="00A40C80">
      <w:pPr>
        <w:autoSpaceDE w:val="0"/>
        <w:autoSpaceDN w:val="0"/>
        <w:adjustRightInd w:val="0"/>
        <w:spacing w:after="0" w:line="240" w:lineRule="auto"/>
        <w:rPr>
          <w:rFonts w:cs="Trebuchet MS"/>
          <w:color w:val="000000"/>
          <w:szCs w:val="24"/>
        </w:rPr>
      </w:pPr>
      <w:r w:rsidRPr="0095559E">
        <w:rPr>
          <w:rFonts w:eastAsia="AGaramondPro-Regular"/>
          <w:b/>
          <w:szCs w:val="24"/>
        </w:rPr>
        <w:lastRenderedPageBreak/>
        <w:t xml:space="preserve">2) </w:t>
      </w:r>
      <w:r w:rsidRPr="0095559E">
        <w:rPr>
          <w:rFonts w:cs="Trebuchet MS"/>
          <w:b/>
          <w:color w:val="000000"/>
          <w:szCs w:val="24"/>
        </w:rPr>
        <w:t>SEVGİ VE SAYGI :</w:t>
      </w:r>
      <w:r w:rsidRPr="0095559E">
        <w:rPr>
          <w:rFonts w:cs="Trebuchet MS"/>
          <w:color w:val="000000"/>
          <w:szCs w:val="24"/>
        </w:rPr>
        <w:t xml:space="preserve">  Bütün paydaşlarımız için vazgeçilmez iki değerimizdir. Bütün paydaşlarımızı karşılıklı sevgi ve saygıya dayalı bir dünya içinde yaşatarak memnuniyetlerini sağlamak esastır. Bunun için birbirimizi dinlemeye ve anlamaya varsa, sorunları birlikte çözmeye özen gösteririz. </w:t>
      </w:r>
    </w:p>
    <w:p w:rsidR="00A40C80" w:rsidRPr="0095559E" w:rsidRDefault="00A40C80" w:rsidP="00A40C80">
      <w:pPr>
        <w:pStyle w:val="ListeParagraf"/>
        <w:autoSpaceDE w:val="0"/>
        <w:autoSpaceDN w:val="0"/>
        <w:adjustRightInd w:val="0"/>
        <w:spacing w:before="120" w:after="0" w:line="432" w:lineRule="auto"/>
        <w:ind w:left="0"/>
        <w:jc w:val="both"/>
        <w:rPr>
          <w:rFonts w:eastAsia="AGaramondPro-Regular"/>
          <w:b/>
          <w:szCs w:val="24"/>
        </w:rPr>
      </w:pPr>
    </w:p>
    <w:p w:rsidR="00A40C80" w:rsidRPr="0095559E" w:rsidRDefault="00A40C80" w:rsidP="00A40C80">
      <w:pPr>
        <w:pStyle w:val="ListeParagraf"/>
        <w:autoSpaceDE w:val="0"/>
        <w:autoSpaceDN w:val="0"/>
        <w:adjustRightInd w:val="0"/>
        <w:spacing w:before="120" w:after="0" w:line="432" w:lineRule="auto"/>
        <w:ind w:left="0"/>
        <w:jc w:val="both"/>
        <w:rPr>
          <w:rFonts w:eastAsia="AGaramondPro-Regular"/>
          <w:b/>
          <w:szCs w:val="24"/>
        </w:rPr>
      </w:pPr>
      <w:r w:rsidRPr="0095559E">
        <w:rPr>
          <w:rFonts w:eastAsia="AGaramondPro-Regular"/>
          <w:b/>
          <w:szCs w:val="24"/>
        </w:rPr>
        <w:t xml:space="preserve">3) </w:t>
      </w:r>
      <w:r w:rsidRPr="0095559E">
        <w:rPr>
          <w:rFonts w:cs="Trebuchet MS"/>
          <w:b/>
          <w:color w:val="000000"/>
          <w:szCs w:val="24"/>
        </w:rPr>
        <w:t xml:space="preserve">KATILIMCILIK VE </w:t>
      </w:r>
      <w:r w:rsidR="00171F48" w:rsidRPr="0095559E">
        <w:rPr>
          <w:rFonts w:cs="Trebuchet MS"/>
          <w:b/>
          <w:color w:val="000000"/>
          <w:szCs w:val="24"/>
        </w:rPr>
        <w:t>PAYLAŞIMCILIK: Ekip</w:t>
      </w:r>
      <w:r w:rsidRPr="0095559E">
        <w:rPr>
          <w:rFonts w:cs="Trebuchet MS"/>
          <w:color w:val="000000"/>
          <w:szCs w:val="24"/>
        </w:rPr>
        <w:t xml:space="preserve"> anlayışımızın ve takım olarak çalışma ruhumuzun göstergesidir. Paydaşlarımızın alınan kararlara ve yapılan etkinliklere katılımı ve bunların sonuçlarının paylaşımı yönetimde yayıl</w:t>
      </w:r>
      <w:r>
        <w:rPr>
          <w:rFonts w:cs="Trebuchet MS"/>
          <w:color w:val="000000"/>
          <w:szCs w:val="24"/>
        </w:rPr>
        <w:t>mayı , verimde ve başarıda artış</w:t>
      </w:r>
      <w:r w:rsidRPr="0095559E">
        <w:rPr>
          <w:rFonts w:cs="Trebuchet MS"/>
          <w:color w:val="000000"/>
          <w:szCs w:val="24"/>
        </w:rPr>
        <w:t>ı getirmektedir</w:t>
      </w:r>
    </w:p>
    <w:p w:rsidR="00A40C80" w:rsidRPr="0095559E" w:rsidRDefault="00A40C80" w:rsidP="00A40C80">
      <w:pPr>
        <w:autoSpaceDE w:val="0"/>
        <w:autoSpaceDN w:val="0"/>
        <w:adjustRightInd w:val="0"/>
        <w:spacing w:after="0" w:line="240" w:lineRule="auto"/>
        <w:rPr>
          <w:rFonts w:cs="Trebuchet MS"/>
          <w:color w:val="000000"/>
          <w:szCs w:val="24"/>
        </w:rPr>
      </w:pPr>
      <w:r w:rsidRPr="0095559E">
        <w:rPr>
          <w:rFonts w:eastAsia="AGaramondPro-Regular"/>
          <w:b/>
          <w:szCs w:val="24"/>
        </w:rPr>
        <w:t xml:space="preserve">4)  </w:t>
      </w:r>
      <w:r w:rsidR="00171F48" w:rsidRPr="0095559E">
        <w:rPr>
          <w:rFonts w:cs="Trebuchet MS"/>
          <w:b/>
          <w:color w:val="000000"/>
          <w:szCs w:val="24"/>
        </w:rPr>
        <w:t>YENİLİKÇİLİK: Öğrencilerimizi</w:t>
      </w:r>
      <w:r w:rsidRPr="0095559E">
        <w:rPr>
          <w:rFonts w:cs="Trebuchet MS"/>
          <w:color w:val="000000"/>
          <w:szCs w:val="24"/>
        </w:rPr>
        <w:t xml:space="preserve"> üreticiliğe ve yenilikçi olmaya özendirir ve teşvik ederiz. Okulumuzda yürütülen projeler, yapılan yarışmalar bu hedefimize ulaşmada başvurulan araçlardır. </w:t>
      </w:r>
    </w:p>
    <w:p w:rsidR="00A40C80" w:rsidRPr="0095559E" w:rsidRDefault="00A40C80" w:rsidP="00A40C80">
      <w:pPr>
        <w:pStyle w:val="ListeParagraf"/>
        <w:autoSpaceDE w:val="0"/>
        <w:autoSpaceDN w:val="0"/>
        <w:adjustRightInd w:val="0"/>
        <w:spacing w:before="120" w:after="0" w:line="432" w:lineRule="auto"/>
        <w:ind w:left="0"/>
        <w:jc w:val="both"/>
        <w:rPr>
          <w:rFonts w:eastAsia="AGaramondPro-Regular"/>
          <w:b/>
          <w:szCs w:val="24"/>
        </w:rPr>
      </w:pPr>
    </w:p>
    <w:p w:rsidR="00A40C80" w:rsidRPr="001F1377" w:rsidRDefault="00A40C80" w:rsidP="00A40C80">
      <w:pPr>
        <w:pStyle w:val="ListeParagraf"/>
        <w:autoSpaceDE w:val="0"/>
        <w:autoSpaceDN w:val="0"/>
        <w:adjustRightInd w:val="0"/>
        <w:spacing w:before="120" w:after="0" w:line="432" w:lineRule="auto"/>
        <w:ind w:left="0"/>
        <w:jc w:val="both"/>
      </w:pPr>
      <w:r w:rsidRPr="0095559E">
        <w:rPr>
          <w:rFonts w:eastAsia="AGaramondPro-Regular"/>
          <w:b/>
          <w:szCs w:val="24"/>
        </w:rPr>
        <w:t>5)</w:t>
      </w:r>
      <w:r w:rsidRPr="0095559E">
        <w:rPr>
          <w:rFonts w:cs="Trebuchet MS"/>
          <w:b/>
          <w:color w:val="000000"/>
          <w:szCs w:val="24"/>
        </w:rPr>
        <w:t xml:space="preserve"> </w:t>
      </w:r>
      <w:r w:rsidR="00171F48" w:rsidRPr="0095559E">
        <w:rPr>
          <w:rFonts w:cs="Trebuchet MS"/>
          <w:b/>
          <w:color w:val="000000"/>
          <w:szCs w:val="24"/>
        </w:rPr>
        <w:t>BİLİMSELLİK: Kurumumuz</w:t>
      </w:r>
      <w:r w:rsidRPr="0095559E">
        <w:rPr>
          <w:rFonts w:cs="Trebuchet MS"/>
          <w:color w:val="000000"/>
          <w:szCs w:val="24"/>
        </w:rPr>
        <w:t xml:space="preserve"> için olmazsa olmaz olarak kabul edilen ana değerlerimizdendir. Ulu Önder Atatürk ‘ ün “ Hayatta en hakiki mürşit ilimdir” sözünden hareketle bilimsel ve gerçekçi düşünceyi tüm paydaşlarımıza özellikle, öğrencilerimize benimsetip, davranış haline getirterek, yine Ulu Önderimizin gösterdiği hedef olan ülkemizi çağdaş uygarlık seviyesinin üzerine çıkarma idealini gerçekleştirmek temel ülkümüzdür. Bunun için gerek ders, gerekse ders dışı etkinliklerde bilimsel verileri ve gerçekçi yaklaşımları öne çıkararak öğrencilerimizi bilimsel ve gerçekçi düşünceye alıştırırız.</w:t>
      </w:r>
    </w:p>
    <w:p w:rsidR="00A40C80" w:rsidRPr="00C03D35" w:rsidRDefault="00A40C80" w:rsidP="00A40C80">
      <w:pPr>
        <w:pStyle w:val="Balk1"/>
        <w:rPr>
          <w:highlight w:val="yellow"/>
        </w:rPr>
      </w:pPr>
      <w:r>
        <w:rPr>
          <w:rFonts w:eastAsia="AGaramondPro-Regular"/>
          <w:szCs w:val="24"/>
        </w:rPr>
        <w:br w:type="page"/>
      </w:r>
      <w:bookmarkStart w:id="62" w:name="_Toc411525145"/>
      <w:bookmarkStart w:id="63" w:name="_Toc416085153"/>
      <w:bookmarkStart w:id="64" w:name="_Toc529519459"/>
      <w:bookmarkStart w:id="65" w:name="_Toc531097543"/>
      <w:bookmarkStart w:id="66" w:name="_Toc942844"/>
      <w:bookmarkStart w:id="67" w:name="_Toc942976"/>
      <w:r w:rsidRPr="00C03D35">
        <w:lastRenderedPageBreak/>
        <w:t xml:space="preserve">BÖLÜM IV: AMAÇ, HEDEF VE </w:t>
      </w:r>
      <w:bookmarkEnd w:id="62"/>
      <w:bookmarkEnd w:id="63"/>
      <w:bookmarkEnd w:id="64"/>
      <w:r w:rsidRPr="00C03D35">
        <w:t>EYLEMLER</w:t>
      </w:r>
      <w:bookmarkEnd w:id="65"/>
      <w:bookmarkEnd w:id="66"/>
      <w:bookmarkEnd w:id="67"/>
    </w:p>
    <w:p w:rsidR="00A40C80" w:rsidRPr="00C03D35" w:rsidRDefault="00A40C80" w:rsidP="00A40C80">
      <w:pPr>
        <w:pStyle w:val="Balk2"/>
      </w:pPr>
      <w:bookmarkStart w:id="68" w:name="_Toc531097544"/>
      <w:bookmarkStart w:id="69" w:name="_Toc942845"/>
      <w:bookmarkStart w:id="70" w:name="_Toc942977"/>
      <w:r w:rsidRPr="00C03D35">
        <w:t>TEMA I: EĞİTİM VE ÖĞRETİME ERİŞİM</w:t>
      </w:r>
      <w:bookmarkEnd w:id="68"/>
      <w:bookmarkEnd w:id="69"/>
      <w:bookmarkEnd w:id="70"/>
    </w:p>
    <w:p w:rsidR="00A40C80" w:rsidRPr="002B6FDB" w:rsidRDefault="00A40C80" w:rsidP="00A40C80">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40C80" w:rsidRPr="0095559E" w:rsidRDefault="00A40C80" w:rsidP="00A40C80">
      <w:pPr>
        <w:pStyle w:val="Balk3"/>
        <w:rPr>
          <w:b/>
        </w:rPr>
      </w:pPr>
      <w:bookmarkStart w:id="71" w:name="_Toc529519460"/>
      <w:r w:rsidRPr="0095559E">
        <w:rPr>
          <w:b/>
        </w:rPr>
        <w:t xml:space="preserve">Stratejik Amaç 1: </w:t>
      </w:r>
    </w:p>
    <w:p w:rsidR="00A40C80" w:rsidRPr="00A47F2F" w:rsidRDefault="00A40C80" w:rsidP="00A40C80">
      <w:pPr>
        <w:ind w:left="720"/>
      </w:pPr>
      <w:r>
        <w:rPr>
          <w:szCs w:val="24"/>
        </w:rPr>
        <w:t xml:space="preserve">Kayıt bölgemizde yer alan çocukların okullaşma oranlarını artıran, öğrencilerin uyum ve devamsızlık sorunlarını gideren etkin bir yönetim yapısı kurulacaktır.  </w:t>
      </w:r>
      <w:bookmarkEnd w:id="71"/>
    </w:p>
    <w:p w:rsidR="00A40C80" w:rsidRPr="001E1539" w:rsidRDefault="00A40C80" w:rsidP="00A40C80">
      <w:pPr>
        <w:pStyle w:val="Balk3"/>
        <w:rPr>
          <w:rFonts w:ascii="Book Antiqua" w:hAnsi="Book Antiqua"/>
          <w:sz w:val="24"/>
          <w:szCs w:val="24"/>
        </w:rPr>
      </w:pPr>
      <w:bookmarkStart w:id="72" w:name="_Toc529519462"/>
      <w:bookmarkStart w:id="73" w:name="_Toc416085156"/>
      <w:r w:rsidRPr="0095559E">
        <w:rPr>
          <w:rStyle w:val="Balk4Char"/>
          <w:b/>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72"/>
      <w:r>
        <w:rPr>
          <w:rFonts w:ascii="Book Antiqua" w:hAnsi="Book Antiqua"/>
          <w:sz w:val="24"/>
          <w:szCs w:val="24"/>
        </w:rPr>
        <w:t xml:space="preserve"> </w:t>
      </w:r>
    </w:p>
    <w:p w:rsidR="00A40C80" w:rsidRDefault="00A40C80" w:rsidP="00A40C80">
      <w:pPr>
        <w:rPr>
          <w:b/>
          <w:i/>
        </w:rPr>
      </w:pPr>
      <w:bookmarkStart w:id="74" w:name="_Toc529519463"/>
      <w:bookmarkEnd w:id="73"/>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Pr="002B6FDB" w:rsidRDefault="00A40C80" w:rsidP="00A40C80">
      <w:pPr>
        <w:rPr>
          <w:b/>
          <w:color w:val="FF0000"/>
          <w:sz w:val="28"/>
        </w:rPr>
      </w:pPr>
      <w:r w:rsidRPr="002B6FDB">
        <w:rPr>
          <w:b/>
          <w:sz w:val="28"/>
        </w:rPr>
        <w:lastRenderedPageBreak/>
        <w:t>Performans Göstergeleri</w:t>
      </w:r>
      <w:bookmarkEnd w:id="74"/>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40C80" w:rsidRPr="00A47F2F" w:rsidTr="00312229">
        <w:trPr>
          <w:trHeight w:val="421"/>
        </w:trPr>
        <w:tc>
          <w:tcPr>
            <w:tcW w:w="1757" w:type="dxa"/>
            <w:vMerge w:val="restart"/>
            <w:shd w:val="clear" w:color="auto" w:fill="auto"/>
            <w:noWrap/>
            <w:vAlign w:val="center"/>
            <w:hideMark/>
          </w:tcPr>
          <w:p w:rsidR="00A40C80" w:rsidRPr="003322A4" w:rsidRDefault="00A40C80" w:rsidP="00312229">
            <w:pPr>
              <w:spacing w:after="0" w:line="240" w:lineRule="auto"/>
              <w:rPr>
                <w:b/>
                <w:bCs/>
                <w:color w:val="000000"/>
              </w:rPr>
            </w:pPr>
            <w:r>
              <w:rPr>
                <w:b/>
                <w:bCs/>
                <w:color w:val="000000"/>
              </w:rPr>
              <w:t>No</w:t>
            </w:r>
          </w:p>
        </w:tc>
        <w:tc>
          <w:tcPr>
            <w:tcW w:w="5042" w:type="dxa"/>
            <w:vMerge w:val="restart"/>
            <w:shd w:val="clear" w:color="auto" w:fill="auto"/>
            <w:vAlign w:val="center"/>
            <w:hideMark/>
          </w:tcPr>
          <w:p w:rsidR="00A40C80" w:rsidRPr="003322A4" w:rsidRDefault="00A40C80" w:rsidP="00312229">
            <w:pPr>
              <w:spacing w:after="0" w:line="240" w:lineRule="auto"/>
              <w:rPr>
                <w:b/>
                <w:bCs/>
                <w:color w:val="000000"/>
                <w:sz w:val="20"/>
              </w:rPr>
            </w:pPr>
            <w:r w:rsidRPr="003322A4">
              <w:rPr>
                <w:b/>
                <w:bCs/>
                <w:color w:val="000000"/>
                <w:sz w:val="20"/>
              </w:rPr>
              <w:t>PERFORMANS</w:t>
            </w:r>
          </w:p>
          <w:p w:rsidR="00A40C80" w:rsidRPr="003322A4" w:rsidRDefault="00A40C80" w:rsidP="00312229">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40C80" w:rsidRPr="003322A4" w:rsidRDefault="00A40C80" w:rsidP="00312229">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A40C80" w:rsidRPr="003322A4" w:rsidRDefault="00A40C80" w:rsidP="00312229">
            <w:pPr>
              <w:spacing w:after="0" w:line="240" w:lineRule="auto"/>
              <w:rPr>
                <w:b/>
                <w:bCs/>
                <w:color w:val="000000"/>
              </w:rPr>
            </w:pPr>
            <w:r w:rsidRPr="003322A4">
              <w:rPr>
                <w:b/>
                <w:bCs/>
                <w:color w:val="000000"/>
              </w:rPr>
              <w:t>HEDEF</w:t>
            </w:r>
          </w:p>
        </w:tc>
      </w:tr>
      <w:tr w:rsidR="00A40C80" w:rsidRPr="00A47F2F" w:rsidTr="00312229">
        <w:trPr>
          <w:gridAfter w:val="1"/>
          <w:wAfter w:w="15" w:type="dxa"/>
          <w:trHeight w:val="309"/>
        </w:trPr>
        <w:tc>
          <w:tcPr>
            <w:tcW w:w="1757" w:type="dxa"/>
            <w:vMerge/>
            <w:shd w:val="clear" w:color="auto" w:fill="auto"/>
            <w:vAlign w:val="center"/>
            <w:hideMark/>
          </w:tcPr>
          <w:p w:rsidR="00A40C80" w:rsidRPr="003322A4" w:rsidRDefault="00A40C80" w:rsidP="00312229">
            <w:pPr>
              <w:spacing w:after="0" w:line="240" w:lineRule="auto"/>
              <w:rPr>
                <w:b/>
                <w:bCs/>
              </w:rPr>
            </w:pPr>
          </w:p>
        </w:tc>
        <w:tc>
          <w:tcPr>
            <w:tcW w:w="5042" w:type="dxa"/>
            <w:vMerge/>
            <w:shd w:val="clear" w:color="auto" w:fill="auto"/>
            <w:vAlign w:val="center"/>
            <w:hideMark/>
          </w:tcPr>
          <w:p w:rsidR="00A40C80" w:rsidRPr="003322A4" w:rsidRDefault="00A40C80" w:rsidP="00312229">
            <w:pPr>
              <w:spacing w:after="0" w:line="240" w:lineRule="auto"/>
              <w:rPr>
                <w:b/>
                <w:bCs/>
              </w:rPr>
            </w:pPr>
          </w:p>
        </w:tc>
        <w:tc>
          <w:tcPr>
            <w:tcW w:w="957" w:type="dxa"/>
            <w:shd w:val="clear" w:color="auto" w:fill="auto"/>
            <w:noWrap/>
            <w:vAlign w:val="center"/>
            <w:hideMark/>
          </w:tcPr>
          <w:p w:rsidR="00A40C80" w:rsidRPr="003322A4" w:rsidRDefault="00A40C80" w:rsidP="00312229">
            <w:pPr>
              <w:spacing w:after="0" w:line="240" w:lineRule="auto"/>
              <w:rPr>
                <w:b/>
                <w:bCs/>
              </w:rPr>
            </w:pPr>
            <w:r w:rsidRPr="003322A4">
              <w:rPr>
                <w:b/>
                <w:bCs/>
              </w:rPr>
              <w:t>2018</w:t>
            </w:r>
          </w:p>
        </w:tc>
        <w:tc>
          <w:tcPr>
            <w:tcW w:w="1092" w:type="dxa"/>
            <w:gridSpan w:val="2"/>
            <w:shd w:val="clear" w:color="auto" w:fill="auto"/>
            <w:noWrap/>
            <w:vAlign w:val="center"/>
            <w:hideMark/>
          </w:tcPr>
          <w:p w:rsidR="00A40C80" w:rsidRPr="003322A4" w:rsidRDefault="00A40C80" w:rsidP="00312229">
            <w:pPr>
              <w:spacing w:after="0" w:line="240" w:lineRule="auto"/>
              <w:rPr>
                <w:b/>
                <w:bCs/>
              </w:rPr>
            </w:pPr>
            <w:r w:rsidRPr="003322A4">
              <w:rPr>
                <w:b/>
                <w:bCs/>
              </w:rPr>
              <w:t>2019</w:t>
            </w:r>
          </w:p>
        </w:tc>
        <w:tc>
          <w:tcPr>
            <w:tcW w:w="1041" w:type="dxa"/>
            <w:vAlign w:val="center"/>
          </w:tcPr>
          <w:p w:rsidR="00A40C80" w:rsidRPr="003322A4" w:rsidRDefault="00A40C80" w:rsidP="00312229">
            <w:pPr>
              <w:spacing w:after="0" w:line="240" w:lineRule="auto"/>
              <w:rPr>
                <w:b/>
                <w:bCs/>
              </w:rPr>
            </w:pPr>
            <w:r w:rsidRPr="003322A4">
              <w:rPr>
                <w:b/>
                <w:bCs/>
              </w:rPr>
              <w:t>2020</w:t>
            </w:r>
          </w:p>
        </w:tc>
        <w:tc>
          <w:tcPr>
            <w:tcW w:w="1007" w:type="dxa"/>
            <w:vAlign w:val="center"/>
          </w:tcPr>
          <w:p w:rsidR="00A40C80" w:rsidRPr="003322A4" w:rsidRDefault="00A40C80" w:rsidP="00312229">
            <w:pPr>
              <w:spacing w:after="0" w:line="240" w:lineRule="auto"/>
              <w:rPr>
                <w:b/>
                <w:bCs/>
              </w:rPr>
            </w:pPr>
            <w:r w:rsidRPr="003322A4">
              <w:rPr>
                <w:b/>
                <w:bCs/>
              </w:rPr>
              <w:t>2021</w:t>
            </w:r>
          </w:p>
        </w:tc>
        <w:tc>
          <w:tcPr>
            <w:tcW w:w="1092" w:type="dxa"/>
            <w:vAlign w:val="center"/>
          </w:tcPr>
          <w:p w:rsidR="00A40C80" w:rsidRPr="003322A4" w:rsidRDefault="00A40C80" w:rsidP="00312229">
            <w:pPr>
              <w:spacing w:after="0" w:line="240" w:lineRule="auto"/>
              <w:rPr>
                <w:b/>
                <w:bCs/>
              </w:rPr>
            </w:pPr>
            <w:r w:rsidRPr="003322A4">
              <w:rPr>
                <w:b/>
                <w:bCs/>
              </w:rPr>
              <w:t>2022</w:t>
            </w:r>
          </w:p>
        </w:tc>
        <w:tc>
          <w:tcPr>
            <w:tcW w:w="1005" w:type="dxa"/>
            <w:vAlign w:val="center"/>
          </w:tcPr>
          <w:p w:rsidR="00A40C80" w:rsidRPr="003322A4" w:rsidRDefault="00A40C80" w:rsidP="00312229">
            <w:pPr>
              <w:spacing w:after="0" w:line="240" w:lineRule="auto"/>
              <w:rPr>
                <w:b/>
                <w:bCs/>
              </w:rPr>
            </w:pPr>
            <w:r w:rsidRPr="003322A4">
              <w:rPr>
                <w:b/>
                <w:bCs/>
              </w:rPr>
              <w:t>2023</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rsidR="00A40C80" w:rsidRPr="003322A4" w:rsidRDefault="00A40C80" w:rsidP="00312229">
            <w:pPr>
              <w:spacing w:after="0" w:line="240" w:lineRule="auto"/>
            </w:pPr>
            <w:r>
              <w:t>Kayıt bölgesindeki öğrencilerden okula kayıt yaptıranların oranı (%)</w:t>
            </w:r>
          </w:p>
        </w:tc>
        <w:tc>
          <w:tcPr>
            <w:tcW w:w="957" w:type="dxa"/>
            <w:shd w:val="clear" w:color="auto" w:fill="auto"/>
            <w:noWrap/>
            <w:vAlign w:val="center"/>
          </w:tcPr>
          <w:p w:rsidR="00A40C80" w:rsidRPr="003322A4" w:rsidRDefault="00A40C80" w:rsidP="00312229">
            <w:pPr>
              <w:spacing w:after="0" w:line="240" w:lineRule="auto"/>
            </w:pPr>
            <w:r>
              <w:t>100</w:t>
            </w:r>
          </w:p>
        </w:tc>
        <w:tc>
          <w:tcPr>
            <w:tcW w:w="1092" w:type="dxa"/>
            <w:gridSpan w:val="2"/>
            <w:shd w:val="clear" w:color="auto" w:fill="auto"/>
            <w:noWrap/>
            <w:vAlign w:val="center"/>
          </w:tcPr>
          <w:p w:rsidR="00A40C80" w:rsidRPr="003322A4" w:rsidRDefault="00A40C80" w:rsidP="00312229">
            <w:pPr>
              <w:spacing w:after="0" w:line="240" w:lineRule="auto"/>
            </w:pPr>
            <w:r>
              <w:t>100</w:t>
            </w:r>
          </w:p>
        </w:tc>
        <w:tc>
          <w:tcPr>
            <w:tcW w:w="1041" w:type="dxa"/>
          </w:tcPr>
          <w:p w:rsidR="00A40C80" w:rsidRDefault="00A40C80" w:rsidP="00312229">
            <w:pPr>
              <w:spacing w:after="0" w:line="240" w:lineRule="auto"/>
            </w:pPr>
          </w:p>
          <w:p w:rsidR="00A40C80" w:rsidRPr="003322A4" w:rsidRDefault="00A40C80" w:rsidP="00312229">
            <w:pPr>
              <w:spacing w:after="0" w:line="240" w:lineRule="auto"/>
            </w:pPr>
            <w:r>
              <w:t>100</w:t>
            </w:r>
          </w:p>
        </w:tc>
        <w:tc>
          <w:tcPr>
            <w:tcW w:w="1007" w:type="dxa"/>
          </w:tcPr>
          <w:p w:rsidR="00A40C80" w:rsidRDefault="00A40C80" w:rsidP="00312229">
            <w:pPr>
              <w:spacing w:after="0" w:line="240" w:lineRule="auto"/>
            </w:pPr>
          </w:p>
          <w:p w:rsidR="00A40C80" w:rsidRPr="003322A4" w:rsidRDefault="00A40C80" w:rsidP="00312229">
            <w:pPr>
              <w:spacing w:after="0" w:line="240" w:lineRule="auto"/>
            </w:pPr>
            <w:r>
              <w:t>100</w:t>
            </w:r>
          </w:p>
        </w:tc>
        <w:tc>
          <w:tcPr>
            <w:tcW w:w="1092" w:type="dxa"/>
          </w:tcPr>
          <w:p w:rsidR="00A40C80" w:rsidRDefault="00A40C80" w:rsidP="00312229">
            <w:pPr>
              <w:spacing w:after="0" w:line="240" w:lineRule="auto"/>
            </w:pPr>
          </w:p>
          <w:p w:rsidR="00A40C80" w:rsidRPr="003322A4" w:rsidRDefault="00A40C80" w:rsidP="00312229">
            <w:pPr>
              <w:spacing w:after="0" w:line="240" w:lineRule="auto"/>
            </w:pPr>
            <w:r>
              <w:t>100</w:t>
            </w:r>
          </w:p>
        </w:tc>
        <w:tc>
          <w:tcPr>
            <w:tcW w:w="1005" w:type="dxa"/>
          </w:tcPr>
          <w:p w:rsidR="00A40C80" w:rsidRDefault="00A40C80" w:rsidP="00312229">
            <w:pPr>
              <w:spacing w:after="0" w:line="240" w:lineRule="auto"/>
            </w:pPr>
          </w:p>
          <w:p w:rsidR="00A40C80" w:rsidRPr="003322A4" w:rsidRDefault="00A40C80" w:rsidP="00312229">
            <w:pPr>
              <w:spacing w:after="0" w:line="240" w:lineRule="auto"/>
            </w:pPr>
            <w:r>
              <w:t>100</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1.b</w:t>
            </w:r>
          </w:p>
        </w:tc>
        <w:tc>
          <w:tcPr>
            <w:tcW w:w="5042" w:type="dxa"/>
            <w:shd w:val="clear" w:color="auto" w:fill="auto"/>
            <w:vAlign w:val="center"/>
          </w:tcPr>
          <w:p w:rsidR="00A40C80" w:rsidRPr="003322A4" w:rsidRDefault="00A40C80" w:rsidP="00312229">
            <w:pPr>
              <w:spacing w:after="0" w:line="240" w:lineRule="auto"/>
            </w:pPr>
            <w:r>
              <w:t>İlkokul birinci sınıf öğrencilerinden en az bir yıl okul öncesi eğitim almış olanların oranı (%)(ilkokul)</w:t>
            </w:r>
          </w:p>
        </w:tc>
        <w:tc>
          <w:tcPr>
            <w:tcW w:w="957" w:type="dxa"/>
            <w:shd w:val="clear" w:color="auto" w:fill="auto"/>
            <w:noWrap/>
            <w:vAlign w:val="center"/>
          </w:tcPr>
          <w:p w:rsidR="00A40C80" w:rsidRPr="003322A4" w:rsidRDefault="00A40C80" w:rsidP="00312229">
            <w:pPr>
              <w:spacing w:after="0" w:line="240" w:lineRule="auto"/>
            </w:pPr>
            <w:r>
              <w:t>40</w:t>
            </w:r>
          </w:p>
        </w:tc>
        <w:tc>
          <w:tcPr>
            <w:tcW w:w="1092" w:type="dxa"/>
            <w:gridSpan w:val="2"/>
            <w:shd w:val="clear" w:color="auto" w:fill="auto"/>
            <w:noWrap/>
            <w:vAlign w:val="center"/>
          </w:tcPr>
          <w:p w:rsidR="00A40C80" w:rsidRPr="003322A4" w:rsidRDefault="00A40C80" w:rsidP="00312229">
            <w:pPr>
              <w:spacing w:after="0" w:line="240" w:lineRule="auto"/>
            </w:pPr>
            <w:r>
              <w:t>65</w:t>
            </w:r>
          </w:p>
        </w:tc>
        <w:tc>
          <w:tcPr>
            <w:tcW w:w="1041" w:type="dxa"/>
          </w:tcPr>
          <w:p w:rsidR="00A40C80" w:rsidRDefault="00A40C80" w:rsidP="00312229">
            <w:pPr>
              <w:spacing w:after="0" w:line="240" w:lineRule="auto"/>
            </w:pPr>
          </w:p>
          <w:p w:rsidR="00A40C80" w:rsidRPr="003322A4" w:rsidRDefault="00A40C80" w:rsidP="00312229">
            <w:pPr>
              <w:spacing w:after="0" w:line="240" w:lineRule="auto"/>
            </w:pPr>
            <w:r>
              <w:t>100</w:t>
            </w:r>
          </w:p>
        </w:tc>
        <w:tc>
          <w:tcPr>
            <w:tcW w:w="1007" w:type="dxa"/>
          </w:tcPr>
          <w:p w:rsidR="00A40C80" w:rsidRDefault="00A40C80" w:rsidP="00312229">
            <w:pPr>
              <w:spacing w:after="0" w:line="240" w:lineRule="auto"/>
            </w:pPr>
          </w:p>
          <w:p w:rsidR="00A40C80" w:rsidRPr="003322A4" w:rsidRDefault="00A40C80" w:rsidP="00312229">
            <w:pPr>
              <w:spacing w:after="0" w:line="240" w:lineRule="auto"/>
            </w:pPr>
            <w:r>
              <w:t>100</w:t>
            </w:r>
          </w:p>
        </w:tc>
        <w:tc>
          <w:tcPr>
            <w:tcW w:w="1092" w:type="dxa"/>
          </w:tcPr>
          <w:p w:rsidR="00A40C80" w:rsidRDefault="00A40C80" w:rsidP="00312229">
            <w:pPr>
              <w:spacing w:after="0" w:line="240" w:lineRule="auto"/>
            </w:pPr>
          </w:p>
          <w:p w:rsidR="00A40C80" w:rsidRPr="003322A4" w:rsidRDefault="00A40C80" w:rsidP="00312229">
            <w:pPr>
              <w:spacing w:after="0" w:line="240" w:lineRule="auto"/>
            </w:pPr>
            <w:r>
              <w:t>100</w:t>
            </w:r>
          </w:p>
        </w:tc>
        <w:tc>
          <w:tcPr>
            <w:tcW w:w="1005" w:type="dxa"/>
          </w:tcPr>
          <w:p w:rsidR="00A40C80" w:rsidRDefault="00A40C80" w:rsidP="00312229">
            <w:pPr>
              <w:spacing w:after="0" w:line="240" w:lineRule="auto"/>
            </w:pPr>
          </w:p>
          <w:p w:rsidR="00A40C80" w:rsidRPr="003322A4" w:rsidRDefault="00A40C80" w:rsidP="00312229">
            <w:pPr>
              <w:spacing w:after="0" w:line="240" w:lineRule="auto"/>
            </w:pPr>
            <w:r>
              <w:t>100</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1.c.</w:t>
            </w:r>
          </w:p>
        </w:tc>
        <w:tc>
          <w:tcPr>
            <w:tcW w:w="5042" w:type="dxa"/>
            <w:shd w:val="clear" w:color="auto" w:fill="auto"/>
            <w:vAlign w:val="center"/>
          </w:tcPr>
          <w:p w:rsidR="00A40C80" w:rsidRPr="003322A4" w:rsidRDefault="00A40C80" w:rsidP="00312229">
            <w:pPr>
              <w:spacing w:after="0" w:line="240" w:lineRule="auto"/>
            </w:pPr>
            <w:r>
              <w:t>Okula yeni başlayan öğrencilerden oryantasyon eğitimine katılanların oranı (%)</w:t>
            </w:r>
          </w:p>
        </w:tc>
        <w:tc>
          <w:tcPr>
            <w:tcW w:w="957" w:type="dxa"/>
            <w:shd w:val="clear" w:color="auto" w:fill="auto"/>
            <w:noWrap/>
            <w:vAlign w:val="center"/>
          </w:tcPr>
          <w:p w:rsidR="00A40C80" w:rsidRPr="003322A4" w:rsidRDefault="00A40C80" w:rsidP="00312229">
            <w:pPr>
              <w:spacing w:after="0" w:line="240" w:lineRule="auto"/>
            </w:pPr>
            <w:r>
              <w:t>80</w:t>
            </w:r>
          </w:p>
        </w:tc>
        <w:tc>
          <w:tcPr>
            <w:tcW w:w="1092" w:type="dxa"/>
            <w:gridSpan w:val="2"/>
            <w:shd w:val="clear" w:color="auto" w:fill="auto"/>
            <w:noWrap/>
            <w:vAlign w:val="center"/>
          </w:tcPr>
          <w:p w:rsidR="00A40C80" w:rsidRPr="003322A4" w:rsidRDefault="00A40C80" w:rsidP="00312229">
            <w:pPr>
              <w:spacing w:after="0" w:line="240" w:lineRule="auto"/>
            </w:pPr>
            <w:r>
              <w:t>80</w:t>
            </w:r>
          </w:p>
        </w:tc>
        <w:tc>
          <w:tcPr>
            <w:tcW w:w="1041" w:type="dxa"/>
          </w:tcPr>
          <w:p w:rsidR="00A40C80" w:rsidRDefault="00A40C80" w:rsidP="00312229">
            <w:pPr>
              <w:spacing w:after="0" w:line="240" w:lineRule="auto"/>
            </w:pPr>
          </w:p>
          <w:p w:rsidR="00A40C80" w:rsidRPr="003322A4" w:rsidRDefault="00A40C80" w:rsidP="00312229">
            <w:pPr>
              <w:spacing w:after="0" w:line="240" w:lineRule="auto"/>
            </w:pPr>
            <w:r>
              <w:t>85</w:t>
            </w:r>
          </w:p>
        </w:tc>
        <w:tc>
          <w:tcPr>
            <w:tcW w:w="1007" w:type="dxa"/>
          </w:tcPr>
          <w:p w:rsidR="00A40C80" w:rsidRDefault="00A40C80" w:rsidP="00312229">
            <w:pPr>
              <w:spacing w:after="0" w:line="240" w:lineRule="auto"/>
            </w:pPr>
          </w:p>
          <w:p w:rsidR="00A40C80" w:rsidRPr="003322A4" w:rsidRDefault="00A40C80" w:rsidP="00312229">
            <w:pPr>
              <w:spacing w:after="0" w:line="240" w:lineRule="auto"/>
            </w:pPr>
            <w:r>
              <w:t>90</w:t>
            </w:r>
          </w:p>
        </w:tc>
        <w:tc>
          <w:tcPr>
            <w:tcW w:w="1092" w:type="dxa"/>
          </w:tcPr>
          <w:p w:rsidR="00A40C80" w:rsidRDefault="00A40C80" w:rsidP="00312229">
            <w:pPr>
              <w:spacing w:after="0" w:line="240" w:lineRule="auto"/>
            </w:pPr>
          </w:p>
          <w:p w:rsidR="00A40C80" w:rsidRPr="003322A4" w:rsidRDefault="00A40C80" w:rsidP="00312229">
            <w:pPr>
              <w:spacing w:after="0" w:line="240" w:lineRule="auto"/>
            </w:pPr>
            <w:r>
              <w:t>95</w:t>
            </w:r>
          </w:p>
        </w:tc>
        <w:tc>
          <w:tcPr>
            <w:tcW w:w="1005" w:type="dxa"/>
          </w:tcPr>
          <w:p w:rsidR="00A40C80" w:rsidRDefault="00A40C80" w:rsidP="00312229">
            <w:pPr>
              <w:spacing w:after="0" w:line="240" w:lineRule="auto"/>
            </w:pPr>
          </w:p>
          <w:p w:rsidR="00A40C80" w:rsidRPr="003322A4" w:rsidRDefault="00A40C80" w:rsidP="00312229">
            <w:pPr>
              <w:spacing w:after="0" w:line="240" w:lineRule="auto"/>
            </w:pPr>
            <w:r>
              <w:t>100</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1.d.</w:t>
            </w:r>
          </w:p>
        </w:tc>
        <w:tc>
          <w:tcPr>
            <w:tcW w:w="5042" w:type="dxa"/>
            <w:shd w:val="clear" w:color="auto" w:fill="auto"/>
            <w:vAlign w:val="center"/>
          </w:tcPr>
          <w:p w:rsidR="00A40C80" w:rsidRPr="003322A4" w:rsidRDefault="00A40C80" w:rsidP="00312229">
            <w:pPr>
              <w:spacing w:after="0" w:line="240" w:lineRule="auto"/>
            </w:pPr>
            <w:r>
              <w:t>Bir eğitim ve öğretim döneminde 20 gün ve üzeri devamsızlık yapan öğrenci oranı (%)</w:t>
            </w:r>
          </w:p>
        </w:tc>
        <w:tc>
          <w:tcPr>
            <w:tcW w:w="957" w:type="dxa"/>
            <w:shd w:val="clear" w:color="auto" w:fill="auto"/>
            <w:noWrap/>
            <w:vAlign w:val="center"/>
          </w:tcPr>
          <w:p w:rsidR="00A40C80" w:rsidRPr="003322A4" w:rsidRDefault="00A40C80" w:rsidP="00312229">
            <w:pPr>
              <w:spacing w:after="0" w:line="240" w:lineRule="auto"/>
            </w:pPr>
            <w:r>
              <w:t>15</w:t>
            </w:r>
          </w:p>
        </w:tc>
        <w:tc>
          <w:tcPr>
            <w:tcW w:w="1092" w:type="dxa"/>
            <w:gridSpan w:val="2"/>
            <w:shd w:val="clear" w:color="auto" w:fill="auto"/>
            <w:noWrap/>
            <w:vAlign w:val="center"/>
          </w:tcPr>
          <w:p w:rsidR="00A40C80" w:rsidRPr="003322A4" w:rsidRDefault="00A40C80" w:rsidP="00312229">
            <w:pPr>
              <w:spacing w:after="0" w:line="240" w:lineRule="auto"/>
            </w:pPr>
            <w:r>
              <w:t>10</w:t>
            </w:r>
          </w:p>
        </w:tc>
        <w:tc>
          <w:tcPr>
            <w:tcW w:w="1041" w:type="dxa"/>
          </w:tcPr>
          <w:p w:rsidR="00A40C80" w:rsidRDefault="00A40C80" w:rsidP="00312229">
            <w:pPr>
              <w:spacing w:after="0" w:line="240" w:lineRule="auto"/>
            </w:pPr>
          </w:p>
          <w:p w:rsidR="00A40C80" w:rsidRPr="003322A4" w:rsidRDefault="00A40C80" w:rsidP="00312229">
            <w:pPr>
              <w:spacing w:after="0" w:line="240" w:lineRule="auto"/>
            </w:pPr>
            <w:r>
              <w:t>8</w:t>
            </w:r>
          </w:p>
        </w:tc>
        <w:tc>
          <w:tcPr>
            <w:tcW w:w="1007" w:type="dxa"/>
          </w:tcPr>
          <w:p w:rsidR="00A40C80" w:rsidRDefault="00A40C80" w:rsidP="00312229">
            <w:pPr>
              <w:spacing w:after="0" w:line="240" w:lineRule="auto"/>
            </w:pPr>
          </w:p>
          <w:p w:rsidR="00A40C80" w:rsidRPr="003322A4" w:rsidRDefault="00A40C80" w:rsidP="00312229">
            <w:pPr>
              <w:spacing w:after="0" w:line="240" w:lineRule="auto"/>
            </w:pPr>
            <w:r>
              <w:t>6</w:t>
            </w:r>
          </w:p>
        </w:tc>
        <w:tc>
          <w:tcPr>
            <w:tcW w:w="1092" w:type="dxa"/>
          </w:tcPr>
          <w:p w:rsidR="00A40C80" w:rsidRDefault="00A40C80" w:rsidP="00312229">
            <w:pPr>
              <w:spacing w:after="0" w:line="240" w:lineRule="auto"/>
            </w:pPr>
          </w:p>
          <w:p w:rsidR="00A40C80" w:rsidRPr="003322A4" w:rsidRDefault="00A40C80" w:rsidP="00312229">
            <w:pPr>
              <w:spacing w:after="0" w:line="240" w:lineRule="auto"/>
            </w:pPr>
            <w:r>
              <w:t>4</w:t>
            </w:r>
          </w:p>
        </w:tc>
        <w:tc>
          <w:tcPr>
            <w:tcW w:w="1005" w:type="dxa"/>
          </w:tcPr>
          <w:p w:rsidR="00A40C80" w:rsidRDefault="00A40C80" w:rsidP="00312229">
            <w:pPr>
              <w:spacing w:after="0" w:line="240" w:lineRule="auto"/>
            </w:pPr>
          </w:p>
          <w:p w:rsidR="00A40C80" w:rsidRPr="003322A4" w:rsidRDefault="00A40C80" w:rsidP="00312229">
            <w:pPr>
              <w:spacing w:after="0" w:line="240" w:lineRule="auto"/>
            </w:pPr>
            <w:r>
              <w:t>2</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1.e.</w:t>
            </w:r>
          </w:p>
        </w:tc>
        <w:tc>
          <w:tcPr>
            <w:tcW w:w="5042" w:type="dxa"/>
            <w:shd w:val="clear" w:color="auto" w:fill="auto"/>
            <w:vAlign w:val="center"/>
          </w:tcPr>
          <w:p w:rsidR="00A40C80" w:rsidRPr="003322A4" w:rsidRDefault="00A40C80" w:rsidP="00312229">
            <w:pPr>
              <w:spacing w:after="0" w:line="240" w:lineRule="auto"/>
            </w:pPr>
            <w:r>
              <w:t>Bir eğitim ve öğretim döneminde 20 gün ve üzeri devamsızlık yapan yabancı öğrenci oranı (%)</w:t>
            </w:r>
          </w:p>
        </w:tc>
        <w:tc>
          <w:tcPr>
            <w:tcW w:w="957" w:type="dxa"/>
            <w:shd w:val="clear" w:color="auto" w:fill="auto"/>
            <w:noWrap/>
            <w:vAlign w:val="center"/>
          </w:tcPr>
          <w:p w:rsidR="00A40C80" w:rsidRPr="003322A4" w:rsidRDefault="00A40C80" w:rsidP="00312229">
            <w:pPr>
              <w:spacing w:after="0" w:line="240" w:lineRule="auto"/>
            </w:pPr>
            <w:r>
              <w:t>1</w:t>
            </w:r>
          </w:p>
        </w:tc>
        <w:tc>
          <w:tcPr>
            <w:tcW w:w="1092" w:type="dxa"/>
            <w:gridSpan w:val="2"/>
            <w:shd w:val="clear" w:color="auto" w:fill="auto"/>
            <w:noWrap/>
            <w:vAlign w:val="center"/>
          </w:tcPr>
          <w:p w:rsidR="00A40C80" w:rsidRPr="003322A4" w:rsidRDefault="00A40C80" w:rsidP="00312229">
            <w:pPr>
              <w:spacing w:after="0" w:line="240" w:lineRule="auto"/>
            </w:pPr>
            <w:r>
              <w:t>1</w:t>
            </w:r>
          </w:p>
        </w:tc>
        <w:tc>
          <w:tcPr>
            <w:tcW w:w="1041" w:type="dxa"/>
          </w:tcPr>
          <w:p w:rsidR="00A40C80" w:rsidRDefault="00A40C80" w:rsidP="00312229">
            <w:pPr>
              <w:spacing w:after="0" w:line="240" w:lineRule="auto"/>
            </w:pPr>
          </w:p>
          <w:p w:rsidR="00A40C80" w:rsidRPr="003322A4" w:rsidRDefault="00A40C80" w:rsidP="00312229">
            <w:pPr>
              <w:spacing w:after="0" w:line="240" w:lineRule="auto"/>
            </w:pPr>
            <w:r>
              <w:t>0</w:t>
            </w:r>
          </w:p>
        </w:tc>
        <w:tc>
          <w:tcPr>
            <w:tcW w:w="1007" w:type="dxa"/>
          </w:tcPr>
          <w:p w:rsidR="00A40C80" w:rsidRDefault="00A40C80" w:rsidP="00312229">
            <w:pPr>
              <w:spacing w:after="0" w:line="240" w:lineRule="auto"/>
            </w:pPr>
          </w:p>
          <w:p w:rsidR="00A40C80" w:rsidRPr="003322A4" w:rsidRDefault="00A40C80" w:rsidP="00312229">
            <w:pPr>
              <w:spacing w:after="0" w:line="240" w:lineRule="auto"/>
            </w:pPr>
            <w:r>
              <w:t>0</w:t>
            </w:r>
          </w:p>
        </w:tc>
        <w:tc>
          <w:tcPr>
            <w:tcW w:w="1092" w:type="dxa"/>
          </w:tcPr>
          <w:p w:rsidR="00A40C80" w:rsidRDefault="00A40C80" w:rsidP="00312229">
            <w:pPr>
              <w:spacing w:after="0" w:line="240" w:lineRule="auto"/>
            </w:pPr>
          </w:p>
          <w:p w:rsidR="00A40C80" w:rsidRPr="003322A4" w:rsidRDefault="00A40C80" w:rsidP="00312229">
            <w:pPr>
              <w:spacing w:after="0" w:line="240" w:lineRule="auto"/>
            </w:pPr>
            <w:r>
              <w:t>0</w:t>
            </w:r>
          </w:p>
        </w:tc>
        <w:tc>
          <w:tcPr>
            <w:tcW w:w="1005" w:type="dxa"/>
          </w:tcPr>
          <w:p w:rsidR="00A40C80" w:rsidRDefault="00A40C80" w:rsidP="00312229">
            <w:pPr>
              <w:spacing w:after="0" w:line="240" w:lineRule="auto"/>
            </w:pPr>
          </w:p>
          <w:p w:rsidR="00A40C80" w:rsidRPr="003322A4" w:rsidRDefault="00A40C80" w:rsidP="00312229">
            <w:pPr>
              <w:spacing w:after="0" w:line="240" w:lineRule="auto"/>
            </w:pPr>
            <w:r>
              <w:t>0</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1.f.</w:t>
            </w:r>
          </w:p>
        </w:tc>
        <w:tc>
          <w:tcPr>
            <w:tcW w:w="5042" w:type="dxa"/>
            <w:shd w:val="clear" w:color="auto" w:fill="auto"/>
            <w:vAlign w:val="center"/>
          </w:tcPr>
          <w:p w:rsidR="00A40C80" w:rsidRPr="003322A4" w:rsidRDefault="00A40C80" w:rsidP="00312229">
            <w:pPr>
              <w:spacing w:after="0" w:line="240" w:lineRule="auto"/>
            </w:pPr>
            <w:r>
              <w:t>Okulun özel eğitime ihtiyaç duyan bireylerin kullanımına uygunluğu (0-1)</w:t>
            </w:r>
          </w:p>
        </w:tc>
        <w:tc>
          <w:tcPr>
            <w:tcW w:w="957" w:type="dxa"/>
            <w:shd w:val="clear" w:color="auto" w:fill="auto"/>
            <w:noWrap/>
            <w:vAlign w:val="center"/>
          </w:tcPr>
          <w:p w:rsidR="00A40C80" w:rsidRPr="003322A4" w:rsidRDefault="00A40C80" w:rsidP="00312229">
            <w:pPr>
              <w:spacing w:after="0" w:line="240" w:lineRule="auto"/>
            </w:pPr>
            <w:r>
              <w:t>1</w:t>
            </w:r>
          </w:p>
        </w:tc>
        <w:tc>
          <w:tcPr>
            <w:tcW w:w="1092" w:type="dxa"/>
            <w:gridSpan w:val="2"/>
            <w:shd w:val="clear" w:color="auto" w:fill="auto"/>
            <w:noWrap/>
            <w:vAlign w:val="center"/>
          </w:tcPr>
          <w:p w:rsidR="00A40C80" w:rsidRPr="003322A4" w:rsidRDefault="00A40C80" w:rsidP="00312229">
            <w:pPr>
              <w:spacing w:after="0" w:line="240" w:lineRule="auto"/>
            </w:pPr>
            <w:r>
              <w:t>1</w:t>
            </w:r>
          </w:p>
        </w:tc>
        <w:tc>
          <w:tcPr>
            <w:tcW w:w="1041" w:type="dxa"/>
          </w:tcPr>
          <w:p w:rsidR="00A40C80" w:rsidRDefault="00A40C80" w:rsidP="00312229">
            <w:pPr>
              <w:spacing w:after="0" w:line="240" w:lineRule="auto"/>
            </w:pPr>
          </w:p>
          <w:p w:rsidR="00A40C80" w:rsidRPr="003322A4" w:rsidRDefault="00A40C80" w:rsidP="00312229">
            <w:pPr>
              <w:spacing w:after="0" w:line="240" w:lineRule="auto"/>
            </w:pPr>
            <w:r>
              <w:t>1</w:t>
            </w:r>
          </w:p>
        </w:tc>
        <w:tc>
          <w:tcPr>
            <w:tcW w:w="1007" w:type="dxa"/>
          </w:tcPr>
          <w:p w:rsidR="00A40C80" w:rsidRDefault="00A40C80" w:rsidP="00312229">
            <w:pPr>
              <w:spacing w:after="0" w:line="240" w:lineRule="auto"/>
            </w:pPr>
          </w:p>
          <w:p w:rsidR="00A40C80" w:rsidRPr="003322A4" w:rsidRDefault="00A40C80" w:rsidP="00312229">
            <w:pPr>
              <w:spacing w:after="0" w:line="240" w:lineRule="auto"/>
            </w:pPr>
            <w:r>
              <w:t>1</w:t>
            </w:r>
          </w:p>
        </w:tc>
        <w:tc>
          <w:tcPr>
            <w:tcW w:w="1092" w:type="dxa"/>
          </w:tcPr>
          <w:p w:rsidR="00A40C80" w:rsidRDefault="00A40C80" w:rsidP="00312229">
            <w:pPr>
              <w:spacing w:after="0" w:line="240" w:lineRule="auto"/>
            </w:pPr>
          </w:p>
          <w:p w:rsidR="00A40C80" w:rsidRPr="003322A4" w:rsidRDefault="00A40C80" w:rsidP="00312229">
            <w:pPr>
              <w:spacing w:after="0" w:line="240" w:lineRule="auto"/>
            </w:pPr>
            <w:r>
              <w:t>1</w:t>
            </w:r>
          </w:p>
        </w:tc>
        <w:tc>
          <w:tcPr>
            <w:tcW w:w="1005" w:type="dxa"/>
          </w:tcPr>
          <w:p w:rsidR="00A40C80" w:rsidRDefault="00A40C80" w:rsidP="00312229">
            <w:pPr>
              <w:spacing w:after="0" w:line="240" w:lineRule="auto"/>
            </w:pPr>
          </w:p>
          <w:p w:rsidR="00A40C80" w:rsidRPr="003322A4" w:rsidRDefault="00A40C80" w:rsidP="00312229">
            <w:pPr>
              <w:spacing w:after="0" w:line="240" w:lineRule="auto"/>
            </w:pPr>
            <w:r>
              <w:t>1</w:t>
            </w:r>
          </w:p>
        </w:tc>
      </w:tr>
    </w:tbl>
    <w:p w:rsidR="00A40C80" w:rsidRDefault="00A40C80" w:rsidP="00A40C80">
      <w:pPr>
        <w:jc w:val="both"/>
        <w:rPr>
          <w:b/>
          <w:i/>
          <w:szCs w:val="24"/>
        </w:rPr>
      </w:pPr>
    </w:p>
    <w:p w:rsidR="00A40C80" w:rsidRDefault="00A40C80" w:rsidP="00A40C80">
      <w:pPr>
        <w:rPr>
          <w:b/>
          <w:sz w:val="28"/>
          <w:highlight w:val="yellow"/>
        </w:rPr>
      </w:pPr>
    </w:p>
    <w:p w:rsidR="00A40C80" w:rsidRDefault="00A40C80" w:rsidP="00A40C80">
      <w:pPr>
        <w:rPr>
          <w:b/>
          <w:sz w:val="28"/>
          <w:highlight w:val="yellow"/>
        </w:rPr>
      </w:pPr>
    </w:p>
    <w:p w:rsidR="00A40C80" w:rsidRDefault="00A40C80" w:rsidP="00A40C80">
      <w:pPr>
        <w:rPr>
          <w:b/>
          <w:sz w:val="28"/>
          <w:highlight w:val="yellow"/>
        </w:rPr>
      </w:pPr>
    </w:p>
    <w:p w:rsidR="00A40C80" w:rsidRDefault="00A40C80" w:rsidP="00A40C80">
      <w:pPr>
        <w:rPr>
          <w:b/>
          <w:sz w:val="28"/>
          <w:highlight w:val="yellow"/>
        </w:rPr>
      </w:pPr>
    </w:p>
    <w:p w:rsidR="00A40C80" w:rsidRDefault="00A40C80" w:rsidP="00A40C80">
      <w:pPr>
        <w:rPr>
          <w:b/>
          <w:sz w:val="28"/>
          <w:highlight w:val="yellow"/>
        </w:rPr>
      </w:pPr>
    </w:p>
    <w:p w:rsidR="00A40C80" w:rsidRDefault="00A40C80" w:rsidP="00A40C80">
      <w:pPr>
        <w:rPr>
          <w:b/>
          <w:sz w:val="28"/>
          <w:highlight w:val="yellow"/>
        </w:rPr>
      </w:pPr>
    </w:p>
    <w:p w:rsidR="00A40C80" w:rsidRDefault="00A40C80" w:rsidP="00A40C80">
      <w:pPr>
        <w:rPr>
          <w:b/>
          <w:sz w:val="28"/>
        </w:rPr>
      </w:pPr>
      <w:r w:rsidRPr="0095559E">
        <w:rPr>
          <w:b/>
          <w:sz w:val="28"/>
        </w:rPr>
        <w:lastRenderedPageBreak/>
        <w:t>Eylemler</w:t>
      </w:r>
    </w:p>
    <w:p w:rsidR="00A40C80" w:rsidRPr="002B6FDB" w:rsidRDefault="00A40C80" w:rsidP="00A40C80">
      <w:pPr>
        <w:rPr>
          <w:b/>
          <w:sz w:val="28"/>
        </w:rPr>
      </w:pPr>
    </w:p>
    <w:tbl>
      <w:tblPr>
        <w:tblW w:w="4829" w:type="pct"/>
        <w:tblLayout w:type="fixed"/>
        <w:tblCellMar>
          <w:left w:w="70" w:type="dxa"/>
          <w:right w:w="70" w:type="dxa"/>
        </w:tblCellMar>
        <w:tblLook w:val="04A0"/>
      </w:tblPr>
      <w:tblGrid>
        <w:gridCol w:w="964"/>
        <w:gridCol w:w="6349"/>
        <w:gridCol w:w="3172"/>
        <w:gridCol w:w="3175"/>
      </w:tblGrid>
      <w:tr w:rsidR="00A40C80" w:rsidRPr="00A47F2F" w:rsidTr="0031222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0C80" w:rsidRPr="00A47F2F" w:rsidRDefault="00A40C80" w:rsidP="0031222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40C80" w:rsidRPr="00A47F2F" w:rsidRDefault="00A40C80" w:rsidP="0031222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center"/>
              <w:rPr>
                <w:b/>
                <w:bCs/>
                <w:color w:val="000000"/>
                <w:szCs w:val="24"/>
              </w:rPr>
            </w:pPr>
            <w:r>
              <w:rPr>
                <w:b/>
                <w:bCs/>
                <w:color w:val="000000"/>
                <w:szCs w:val="24"/>
              </w:rPr>
              <w:t>Eylem Tarihi</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01 Eylül-20 Eylül</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szCs w:val="24"/>
                <w:highlight w:val="green"/>
              </w:rPr>
            </w:pPr>
            <w:r>
              <w:t>İlkokul birinci sınıf öğrencilerinden en az bir yıl okul öncesi eğitim almış olanların 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t>01 Eylül-20</w:t>
            </w:r>
            <w:r w:rsidRPr="00E13EB6">
              <w:t xml:space="preserve"> Eylül</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szCs w:val="24"/>
                <w:highlight w:val="green"/>
              </w:rPr>
            </w:pPr>
            <w:r w:rsidRPr="00E13EB6">
              <w:t>Okula uyum ve oryantasyon eğitimleri düzenlenecek</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rPr>
            </w:pPr>
            <w:r>
              <w:t xml:space="preserve">Sınıf </w:t>
            </w:r>
            <w:r w:rsidRPr="00E13EB6">
              <w:t>Öğretmeni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sidRPr="00E13EB6">
              <w:t>01 Eylül-30 Eylül</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40C80" w:rsidRPr="002C5BDE" w:rsidRDefault="00A40C80" w:rsidP="00312229">
            <w:pPr>
              <w:spacing w:after="0" w:line="240" w:lineRule="auto"/>
              <w:jc w:val="both"/>
              <w:rPr>
                <w:szCs w:val="24"/>
              </w:rPr>
            </w:pPr>
            <w:r w:rsidRPr="002C5BD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 xml:space="preserve">    </w:t>
            </w:r>
          </w:p>
          <w:p w:rsidR="00A40C80" w:rsidRPr="00A47F2F" w:rsidRDefault="00A40C80" w:rsidP="00312229">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 xml:space="preserve">01 Eylül-20 Eylül       </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A40C80" w:rsidRPr="002C5BDE" w:rsidRDefault="00A40C80" w:rsidP="00312229">
            <w:pPr>
              <w:spacing w:after="0" w:line="240" w:lineRule="auto"/>
              <w:jc w:val="both"/>
              <w:rPr>
                <w:szCs w:val="24"/>
              </w:rPr>
            </w:pPr>
            <w:r w:rsidRPr="002C5BDE">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 xml:space="preserve">Her ayın son haftası    </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szCs w:val="24"/>
                <w:highlight w:val="green"/>
              </w:rPr>
            </w:pPr>
            <w:r w:rsidRPr="00E13EB6">
              <w:t>Okulumuzun fiziki ortamları özel eğitime ihtiyaç duyan bireylerin gereksinimlerine uygun biçimde düzenlenecek ve destek eğitim odasının etkinliği artırılacaktır.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pPr>
            <w:r w:rsidRPr="00E13EB6">
              <w:t>Okul İdaresi</w:t>
            </w:r>
          </w:p>
          <w:p w:rsidR="00A40C80" w:rsidRPr="00A47F2F" w:rsidRDefault="00A40C80" w:rsidP="00312229">
            <w:pPr>
              <w:spacing w:after="0" w:line="240" w:lineRule="auto"/>
              <w:jc w:val="both"/>
              <w:rPr>
                <w:color w:val="000000"/>
                <w:szCs w:val="24"/>
              </w:rPr>
            </w:pPr>
            <w:r w:rsidRPr="00E13EB6">
              <w:t>Okul Aile Birliği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sidRPr="00E13EB6">
              <w:t>Eğitim Öğretim Süresince</w:t>
            </w:r>
          </w:p>
        </w:tc>
      </w:tr>
    </w:tbl>
    <w:p w:rsidR="00A40C80" w:rsidRDefault="00A40C80" w:rsidP="00A40C80">
      <w:bookmarkStart w:id="75" w:name="_Toc529519464"/>
    </w:p>
    <w:p w:rsidR="00A40C80" w:rsidRPr="002B6FDB" w:rsidRDefault="00A40C80" w:rsidP="00A40C80">
      <w:pPr>
        <w:pStyle w:val="Balk2"/>
      </w:pPr>
      <w:r>
        <w:br w:type="page"/>
      </w:r>
      <w:bookmarkStart w:id="76" w:name="_Toc531097545"/>
      <w:bookmarkStart w:id="77" w:name="_Toc942846"/>
      <w:bookmarkStart w:id="78" w:name="_Toc942978"/>
      <w:r w:rsidRPr="002B6FDB">
        <w:lastRenderedPageBreak/>
        <w:t>TEMA II: EĞİTİM VE ÖĞRETİMDE KALİTENİN ARTIRILMASI</w:t>
      </w:r>
      <w:bookmarkEnd w:id="75"/>
      <w:bookmarkEnd w:id="76"/>
      <w:bookmarkEnd w:id="77"/>
      <w:bookmarkEnd w:id="78"/>
    </w:p>
    <w:p w:rsidR="00A40C80" w:rsidRDefault="00A40C80" w:rsidP="00A40C80">
      <w:pPr>
        <w:ind w:firstLine="708"/>
        <w:jc w:val="both"/>
      </w:pPr>
      <w:r>
        <w:t xml:space="preserve">Eğitim ve öğretimde kalitenin artırılması başlığı esas olarak eğitim ve öğretim faaliyetinin hayata hazırlama işlevinde yapılacak çalışmaları kapsamaktadır. </w:t>
      </w:r>
    </w:p>
    <w:p w:rsidR="00A40C80" w:rsidRDefault="00A40C80" w:rsidP="00A40C8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40C80" w:rsidRDefault="00A40C80" w:rsidP="00A40C80">
      <w:pPr>
        <w:ind w:firstLine="708"/>
        <w:jc w:val="both"/>
      </w:pPr>
    </w:p>
    <w:p w:rsidR="00A40C80" w:rsidRPr="0095559E" w:rsidRDefault="00A40C80" w:rsidP="00A40C80">
      <w:pPr>
        <w:pStyle w:val="Balk3"/>
        <w:rPr>
          <w:b/>
        </w:rPr>
      </w:pPr>
      <w:r w:rsidRPr="0095559E">
        <w:rPr>
          <w:b/>
        </w:rPr>
        <w:t xml:space="preserve">Stratejik Amaç 2: </w:t>
      </w:r>
    </w:p>
    <w:p w:rsidR="00A40C80" w:rsidRPr="00A47F2F" w:rsidRDefault="00A40C80" w:rsidP="00A40C80">
      <w:pPr>
        <w:ind w:firstLine="708"/>
        <w:jc w:val="both"/>
      </w:pPr>
      <w:r>
        <w:t>Öğrencilerimizin gelişmiş dünyaya uyum sağlayacak şekilde donanımlı bireyler olabilmesi için eğitim ve öğretimde kalite artırılacaktır.</w:t>
      </w:r>
    </w:p>
    <w:p w:rsidR="00A40C80" w:rsidRPr="00A47F2F" w:rsidRDefault="00A40C80" w:rsidP="00A40C80"/>
    <w:p w:rsidR="00A40C80" w:rsidRPr="00B146F6" w:rsidRDefault="00A40C80" w:rsidP="00A40C80">
      <w:pPr>
        <w:pStyle w:val="Balk3"/>
        <w:rPr>
          <w:rFonts w:ascii="Book Antiqua" w:hAnsi="Book Antiqua"/>
          <w:sz w:val="24"/>
          <w:szCs w:val="24"/>
        </w:rPr>
      </w:pPr>
      <w:r w:rsidRPr="0095559E">
        <w:rPr>
          <w:rStyle w:val="Balk4Char"/>
          <w:b/>
        </w:rPr>
        <w:t>Stratejik Hedef 2.1.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Pr="002B6FDB" w:rsidRDefault="00A40C80" w:rsidP="00A40C80">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40C80" w:rsidRPr="00A47F2F" w:rsidTr="00312229">
        <w:trPr>
          <w:trHeight w:val="421"/>
        </w:trPr>
        <w:tc>
          <w:tcPr>
            <w:tcW w:w="1757" w:type="dxa"/>
            <w:vMerge w:val="restart"/>
            <w:shd w:val="clear" w:color="auto" w:fill="auto"/>
            <w:noWrap/>
            <w:vAlign w:val="center"/>
            <w:hideMark/>
          </w:tcPr>
          <w:p w:rsidR="00A40C80" w:rsidRPr="003322A4" w:rsidRDefault="00A40C80" w:rsidP="00312229">
            <w:pPr>
              <w:spacing w:after="0" w:line="240" w:lineRule="auto"/>
              <w:rPr>
                <w:b/>
                <w:bCs/>
                <w:color w:val="000000"/>
              </w:rPr>
            </w:pPr>
            <w:r>
              <w:rPr>
                <w:b/>
                <w:bCs/>
                <w:color w:val="000000"/>
              </w:rPr>
              <w:t>No</w:t>
            </w:r>
          </w:p>
        </w:tc>
        <w:tc>
          <w:tcPr>
            <w:tcW w:w="5042" w:type="dxa"/>
            <w:vMerge w:val="restart"/>
            <w:shd w:val="clear" w:color="auto" w:fill="auto"/>
            <w:vAlign w:val="center"/>
            <w:hideMark/>
          </w:tcPr>
          <w:p w:rsidR="00A40C80" w:rsidRPr="003322A4" w:rsidRDefault="00A40C80" w:rsidP="00312229">
            <w:pPr>
              <w:spacing w:after="0" w:line="240" w:lineRule="auto"/>
              <w:rPr>
                <w:b/>
                <w:bCs/>
                <w:color w:val="000000"/>
                <w:sz w:val="20"/>
              </w:rPr>
            </w:pPr>
            <w:r w:rsidRPr="003322A4">
              <w:rPr>
                <w:b/>
                <w:bCs/>
                <w:color w:val="000000"/>
                <w:sz w:val="20"/>
              </w:rPr>
              <w:t>PERFORMANS</w:t>
            </w:r>
          </w:p>
          <w:p w:rsidR="00A40C80" w:rsidRPr="003322A4" w:rsidRDefault="00A40C80" w:rsidP="00312229">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40C80" w:rsidRPr="003322A4" w:rsidRDefault="00A40C80" w:rsidP="00312229">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A40C80" w:rsidRPr="003322A4" w:rsidRDefault="00A40C80" w:rsidP="00312229">
            <w:pPr>
              <w:spacing w:after="0" w:line="240" w:lineRule="auto"/>
              <w:rPr>
                <w:b/>
                <w:bCs/>
                <w:color w:val="000000"/>
              </w:rPr>
            </w:pPr>
            <w:r w:rsidRPr="003322A4">
              <w:rPr>
                <w:b/>
                <w:bCs/>
                <w:color w:val="000000"/>
              </w:rPr>
              <w:t>HEDEF</w:t>
            </w:r>
          </w:p>
        </w:tc>
      </w:tr>
      <w:tr w:rsidR="00A40C80" w:rsidRPr="00A47F2F" w:rsidTr="00312229">
        <w:trPr>
          <w:gridAfter w:val="1"/>
          <w:wAfter w:w="15" w:type="dxa"/>
          <w:trHeight w:val="309"/>
        </w:trPr>
        <w:tc>
          <w:tcPr>
            <w:tcW w:w="1757" w:type="dxa"/>
            <w:vMerge/>
            <w:shd w:val="clear" w:color="auto" w:fill="auto"/>
            <w:vAlign w:val="center"/>
            <w:hideMark/>
          </w:tcPr>
          <w:p w:rsidR="00A40C80" w:rsidRPr="003322A4" w:rsidRDefault="00A40C80" w:rsidP="00312229">
            <w:pPr>
              <w:spacing w:after="0" w:line="240" w:lineRule="auto"/>
              <w:rPr>
                <w:b/>
                <w:bCs/>
              </w:rPr>
            </w:pPr>
          </w:p>
        </w:tc>
        <w:tc>
          <w:tcPr>
            <w:tcW w:w="5042" w:type="dxa"/>
            <w:vMerge/>
            <w:shd w:val="clear" w:color="auto" w:fill="auto"/>
            <w:vAlign w:val="center"/>
            <w:hideMark/>
          </w:tcPr>
          <w:p w:rsidR="00A40C80" w:rsidRPr="003322A4" w:rsidRDefault="00A40C80" w:rsidP="00312229">
            <w:pPr>
              <w:spacing w:after="0" w:line="240" w:lineRule="auto"/>
              <w:rPr>
                <w:b/>
                <w:bCs/>
              </w:rPr>
            </w:pPr>
          </w:p>
        </w:tc>
        <w:tc>
          <w:tcPr>
            <w:tcW w:w="957" w:type="dxa"/>
            <w:shd w:val="clear" w:color="auto" w:fill="auto"/>
            <w:noWrap/>
            <w:vAlign w:val="center"/>
            <w:hideMark/>
          </w:tcPr>
          <w:p w:rsidR="00A40C80" w:rsidRPr="003322A4" w:rsidRDefault="00A40C80" w:rsidP="00312229">
            <w:pPr>
              <w:spacing w:after="0" w:line="240" w:lineRule="auto"/>
              <w:rPr>
                <w:b/>
                <w:bCs/>
              </w:rPr>
            </w:pPr>
            <w:r w:rsidRPr="003322A4">
              <w:rPr>
                <w:b/>
                <w:bCs/>
              </w:rPr>
              <w:t>2018</w:t>
            </w:r>
          </w:p>
        </w:tc>
        <w:tc>
          <w:tcPr>
            <w:tcW w:w="1092" w:type="dxa"/>
            <w:gridSpan w:val="2"/>
            <w:shd w:val="clear" w:color="auto" w:fill="auto"/>
            <w:noWrap/>
            <w:vAlign w:val="center"/>
            <w:hideMark/>
          </w:tcPr>
          <w:p w:rsidR="00A40C80" w:rsidRPr="003322A4" w:rsidRDefault="00A40C80" w:rsidP="00312229">
            <w:pPr>
              <w:spacing w:after="0" w:line="240" w:lineRule="auto"/>
              <w:rPr>
                <w:b/>
                <w:bCs/>
              </w:rPr>
            </w:pPr>
            <w:r w:rsidRPr="003322A4">
              <w:rPr>
                <w:b/>
                <w:bCs/>
              </w:rPr>
              <w:t>2019</w:t>
            </w:r>
          </w:p>
        </w:tc>
        <w:tc>
          <w:tcPr>
            <w:tcW w:w="1041" w:type="dxa"/>
            <w:vAlign w:val="center"/>
          </w:tcPr>
          <w:p w:rsidR="00A40C80" w:rsidRPr="003322A4" w:rsidRDefault="00A40C80" w:rsidP="00312229">
            <w:pPr>
              <w:spacing w:after="0" w:line="240" w:lineRule="auto"/>
              <w:rPr>
                <w:b/>
                <w:bCs/>
              </w:rPr>
            </w:pPr>
            <w:r w:rsidRPr="003322A4">
              <w:rPr>
                <w:b/>
                <w:bCs/>
              </w:rPr>
              <w:t>2020</w:t>
            </w:r>
          </w:p>
        </w:tc>
        <w:tc>
          <w:tcPr>
            <w:tcW w:w="1007" w:type="dxa"/>
            <w:vAlign w:val="center"/>
          </w:tcPr>
          <w:p w:rsidR="00A40C80" w:rsidRPr="003322A4" w:rsidRDefault="00A40C80" w:rsidP="00312229">
            <w:pPr>
              <w:spacing w:after="0" w:line="240" w:lineRule="auto"/>
              <w:rPr>
                <w:b/>
                <w:bCs/>
              </w:rPr>
            </w:pPr>
            <w:r w:rsidRPr="003322A4">
              <w:rPr>
                <w:b/>
                <w:bCs/>
              </w:rPr>
              <w:t>2021</w:t>
            </w:r>
          </w:p>
        </w:tc>
        <w:tc>
          <w:tcPr>
            <w:tcW w:w="1092" w:type="dxa"/>
            <w:vAlign w:val="center"/>
          </w:tcPr>
          <w:p w:rsidR="00A40C80" w:rsidRPr="003322A4" w:rsidRDefault="00A40C80" w:rsidP="00312229">
            <w:pPr>
              <w:spacing w:after="0" w:line="240" w:lineRule="auto"/>
              <w:rPr>
                <w:b/>
                <w:bCs/>
              </w:rPr>
            </w:pPr>
            <w:r w:rsidRPr="003322A4">
              <w:rPr>
                <w:b/>
                <w:bCs/>
              </w:rPr>
              <w:t>2022</w:t>
            </w:r>
          </w:p>
        </w:tc>
        <w:tc>
          <w:tcPr>
            <w:tcW w:w="1005" w:type="dxa"/>
            <w:vAlign w:val="center"/>
          </w:tcPr>
          <w:p w:rsidR="00A40C80" w:rsidRPr="003322A4" w:rsidRDefault="00A40C80" w:rsidP="00312229">
            <w:pPr>
              <w:spacing w:after="0" w:line="240" w:lineRule="auto"/>
              <w:rPr>
                <w:b/>
                <w:bCs/>
              </w:rPr>
            </w:pPr>
            <w:r w:rsidRPr="003322A4">
              <w:rPr>
                <w:b/>
                <w:bCs/>
              </w:rPr>
              <w:t>2023</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rsidR="00A40C80" w:rsidRPr="003322A4" w:rsidRDefault="00A40C80" w:rsidP="00312229">
            <w:pPr>
              <w:spacing w:after="0" w:line="240" w:lineRule="auto"/>
            </w:pPr>
            <w:r>
              <w:t>İlköğretim Haftası ile ilgili resim yapanların oranı.(%)</w:t>
            </w:r>
          </w:p>
        </w:tc>
        <w:tc>
          <w:tcPr>
            <w:tcW w:w="957" w:type="dxa"/>
            <w:shd w:val="clear" w:color="auto" w:fill="auto"/>
            <w:noWrap/>
            <w:vAlign w:val="center"/>
          </w:tcPr>
          <w:p w:rsidR="00A40C80" w:rsidRPr="003322A4" w:rsidRDefault="00A40C80" w:rsidP="00312229">
            <w:pPr>
              <w:spacing w:after="0" w:line="240" w:lineRule="auto"/>
              <w:jc w:val="center"/>
            </w:pPr>
            <w:r>
              <w:t>30</w:t>
            </w:r>
          </w:p>
        </w:tc>
        <w:tc>
          <w:tcPr>
            <w:tcW w:w="1092" w:type="dxa"/>
            <w:gridSpan w:val="2"/>
            <w:shd w:val="clear" w:color="auto" w:fill="auto"/>
            <w:noWrap/>
            <w:vAlign w:val="center"/>
          </w:tcPr>
          <w:p w:rsidR="00A40C80" w:rsidRPr="003322A4" w:rsidRDefault="00A40C80" w:rsidP="00312229">
            <w:pPr>
              <w:spacing w:after="0" w:line="240" w:lineRule="auto"/>
              <w:jc w:val="center"/>
            </w:pPr>
            <w:r>
              <w:t>40</w:t>
            </w:r>
          </w:p>
        </w:tc>
        <w:tc>
          <w:tcPr>
            <w:tcW w:w="1041" w:type="dxa"/>
          </w:tcPr>
          <w:p w:rsidR="00A40C80" w:rsidRPr="003322A4" w:rsidRDefault="00A40C80" w:rsidP="00312229">
            <w:pPr>
              <w:spacing w:after="0" w:line="240" w:lineRule="auto"/>
              <w:jc w:val="both"/>
            </w:pPr>
            <w:r>
              <w:t>50</w:t>
            </w:r>
          </w:p>
        </w:tc>
        <w:tc>
          <w:tcPr>
            <w:tcW w:w="1007" w:type="dxa"/>
          </w:tcPr>
          <w:p w:rsidR="00A40C80" w:rsidRPr="003322A4" w:rsidRDefault="00A40C80" w:rsidP="00312229">
            <w:pPr>
              <w:spacing w:after="0" w:line="240" w:lineRule="auto"/>
              <w:jc w:val="both"/>
            </w:pPr>
            <w:r>
              <w:t>60</w:t>
            </w:r>
          </w:p>
        </w:tc>
        <w:tc>
          <w:tcPr>
            <w:tcW w:w="1092" w:type="dxa"/>
          </w:tcPr>
          <w:p w:rsidR="00A40C80" w:rsidRPr="003322A4" w:rsidRDefault="00A40C80" w:rsidP="00312229">
            <w:pPr>
              <w:spacing w:after="0" w:line="240" w:lineRule="auto"/>
              <w:jc w:val="both"/>
            </w:pPr>
            <w:r>
              <w:t>60</w:t>
            </w:r>
          </w:p>
        </w:tc>
        <w:tc>
          <w:tcPr>
            <w:tcW w:w="1005" w:type="dxa"/>
          </w:tcPr>
          <w:p w:rsidR="00A40C80" w:rsidRPr="003322A4" w:rsidRDefault="00A40C80" w:rsidP="00312229">
            <w:pPr>
              <w:spacing w:after="0" w:line="240" w:lineRule="auto"/>
              <w:jc w:val="both"/>
            </w:pPr>
            <w:r>
              <w:t>70</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1.b</w:t>
            </w:r>
          </w:p>
        </w:tc>
        <w:tc>
          <w:tcPr>
            <w:tcW w:w="5042" w:type="dxa"/>
            <w:shd w:val="clear" w:color="auto" w:fill="auto"/>
            <w:vAlign w:val="center"/>
          </w:tcPr>
          <w:p w:rsidR="00A40C80" w:rsidRPr="003322A4" w:rsidRDefault="00A40C80" w:rsidP="00312229">
            <w:pPr>
              <w:spacing w:after="0" w:line="240" w:lineRule="auto"/>
            </w:pPr>
            <w:r>
              <w:t>Cumhuriyet Bayramı ile ilgili resim yapanların oranı</w:t>
            </w:r>
            <w:r w:rsidRPr="00F802A6">
              <w:t>.(%)</w:t>
            </w:r>
          </w:p>
        </w:tc>
        <w:tc>
          <w:tcPr>
            <w:tcW w:w="957" w:type="dxa"/>
            <w:shd w:val="clear" w:color="auto" w:fill="auto"/>
            <w:noWrap/>
            <w:vAlign w:val="center"/>
          </w:tcPr>
          <w:p w:rsidR="00A40C80" w:rsidRPr="003322A4" w:rsidRDefault="00A40C80" w:rsidP="00312229">
            <w:pPr>
              <w:spacing w:after="0" w:line="240" w:lineRule="auto"/>
              <w:jc w:val="center"/>
            </w:pPr>
            <w:r>
              <w:t>30</w:t>
            </w:r>
          </w:p>
        </w:tc>
        <w:tc>
          <w:tcPr>
            <w:tcW w:w="1092" w:type="dxa"/>
            <w:gridSpan w:val="2"/>
            <w:shd w:val="clear" w:color="auto" w:fill="auto"/>
            <w:noWrap/>
            <w:vAlign w:val="center"/>
          </w:tcPr>
          <w:p w:rsidR="00A40C80" w:rsidRPr="003322A4" w:rsidRDefault="00A40C80" w:rsidP="00312229">
            <w:pPr>
              <w:spacing w:after="0" w:line="240" w:lineRule="auto"/>
              <w:jc w:val="center"/>
            </w:pPr>
            <w:r>
              <w:t>40</w:t>
            </w:r>
          </w:p>
        </w:tc>
        <w:tc>
          <w:tcPr>
            <w:tcW w:w="1041" w:type="dxa"/>
          </w:tcPr>
          <w:p w:rsidR="00A40C80" w:rsidRPr="003322A4" w:rsidRDefault="00A40C80" w:rsidP="00312229">
            <w:pPr>
              <w:spacing w:after="0" w:line="240" w:lineRule="auto"/>
              <w:jc w:val="both"/>
            </w:pPr>
            <w:r>
              <w:t>50</w:t>
            </w:r>
          </w:p>
        </w:tc>
        <w:tc>
          <w:tcPr>
            <w:tcW w:w="1007" w:type="dxa"/>
          </w:tcPr>
          <w:p w:rsidR="00A40C80" w:rsidRPr="003322A4" w:rsidRDefault="00A40C80" w:rsidP="00312229">
            <w:pPr>
              <w:spacing w:after="0" w:line="240" w:lineRule="auto"/>
              <w:jc w:val="both"/>
            </w:pPr>
            <w:r>
              <w:t>60</w:t>
            </w:r>
          </w:p>
        </w:tc>
        <w:tc>
          <w:tcPr>
            <w:tcW w:w="1092" w:type="dxa"/>
          </w:tcPr>
          <w:p w:rsidR="00A40C80" w:rsidRPr="003322A4" w:rsidRDefault="00A40C80" w:rsidP="00312229">
            <w:pPr>
              <w:spacing w:after="0" w:line="240" w:lineRule="auto"/>
              <w:jc w:val="both"/>
            </w:pPr>
            <w:r>
              <w:t>60</w:t>
            </w:r>
          </w:p>
        </w:tc>
        <w:tc>
          <w:tcPr>
            <w:tcW w:w="1005" w:type="dxa"/>
          </w:tcPr>
          <w:p w:rsidR="00A40C80" w:rsidRPr="003322A4" w:rsidRDefault="00A40C80" w:rsidP="00312229">
            <w:pPr>
              <w:spacing w:after="0" w:line="240" w:lineRule="auto"/>
              <w:jc w:val="both"/>
            </w:pPr>
            <w:r>
              <w:t>70</w:t>
            </w:r>
          </w:p>
        </w:tc>
      </w:tr>
      <w:tr w:rsidR="00A40C80" w:rsidRPr="00A47F2F" w:rsidTr="00312229">
        <w:trPr>
          <w:gridAfter w:val="1"/>
          <w:wAfter w:w="15" w:type="dxa"/>
          <w:trHeight w:val="549"/>
        </w:trPr>
        <w:tc>
          <w:tcPr>
            <w:tcW w:w="1757" w:type="dxa"/>
            <w:shd w:val="clear" w:color="auto" w:fill="auto"/>
            <w:vAlign w:val="center"/>
          </w:tcPr>
          <w:p w:rsidR="00A40C80" w:rsidRPr="003322A4" w:rsidRDefault="00A40C80" w:rsidP="00312229">
            <w:r w:rsidRPr="003322A4">
              <w:rPr>
                <w:b/>
                <w:bCs/>
                <w:color w:val="FF0000"/>
              </w:rPr>
              <w:t>PG.1.</w:t>
            </w:r>
            <w:r>
              <w:rPr>
                <w:b/>
                <w:bCs/>
                <w:color w:val="FF0000"/>
              </w:rPr>
              <w:t>1.c.</w:t>
            </w:r>
          </w:p>
        </w:tc>
        <w:tc>
          <w:tcPr>
            <w:tcW w:w="5042" w:type="dxa"/>
            <w:shd w:val="clear" w:color="auto" w:fill="auto"/>
            <w:vAlign w:val="center"/>
          </w:tcPr>
          <w:p w:rsidR="00A40C80" w:rsidRPr="003322A4" w:rsidRDefault="00A40C80" w:rsidP="00312229">
            <w:pPr>
              <w:spacing w:after="0" w:line="240" w:lineRule="auto"/>
            </w:pPr>
            <w:r>
              <w:t xml:space="preserve">Atatürk Haftası konulu resim yapanların oranı. </w:t>
            </w:r>
            <w:r w:rsidRPr="00F802A6">
              <w:t>.(%)</w:t>
            </w:r>
          </w:p>
        </w:tc>
        <w:tc>
          <w:tcPr>
            <w:tcW w:w="957" w:type="dxa"/>
            <w:shd w:val="clear" w:color="auto" w:fill="auto"/>
            <w:noWrap/>
            <w:vAlign w:val="center"/>
          </w:tcPr>
          <w:p w:rsidR="00A40C80" w:rsidRPr="003322A4" w:rsidRDefault="00A40C80" w:rsidP="00312229">
            <w:pPr>
              <w:spacing w:after="0" w:line="240" w:lineRule="auto"/>
              <w:jc w:val="center"/>
            </w:pPr>
            <w:r>
              <w:t>30</w:t>
            </w:r>
          </w:p>
        </w:tc>
        <w:tc>
          <w:tcPr>
            <w:tcW w:w="1092" w:type="dxa"/>
            <w:gridSpan w:val="2"/>
            <w:shd w:val="clear" w:color="auto" w:fill="auto"/>
            <w:noWrap/>
            <w:vAlign w:val="center"/>
          </w:tcPr>
          <w:p w:rsidR="00A40C80" w:rsidRPr="003322A4" w:rsidRDefault="00A40C80" w:rsidP="00312229">
            <w:pPr>
              <w:spacing w:after="0" w:line="240" w:lineRule="auto"/>
              <w:jc w:val="center"/>
            </w:pPr>
            <w:r>
              <w:t>40</w:t>
            </w:r>
          </w:p>
        </w:tc>
        <w:tc>
          <w:tcPr>
            <w:tcW w:w="1041" w:type="dxa"/>
          </w:tcPr>
          <w:p w:rsidR="00A40C80" w:rsidRPr="003322A4" w:rsidRDefault="00A40C80" w:rsidP="00312229">
            <w:pPr>
              <w:spacing w:after="0" w:line="240" w:lineRule="auto"/>
              <w:jc w:val="both"/>
            </w:pPr>
            <w:r>
              <w:t>50</w:t>
            </w:r>
          </w:p>
        </w:tc>
        <w:tc>
          <w:tcPr>
            <w:tcW w:w="1007" w:type="dxa"/>
          </w:tcPr>
          <w:p w:rsidR="00A40C80" w:rsidRPr="003322A4" w:rsidRDefault="00A40C80" w:rsidP="00312229">
            <w:pPr>
              <w:spacing w:after="0" w:line="240" w:lineRule="auto"/>
              <w:jc w:val="both"/>
            </w:pPr>
            <w:r>
              <w:t>60</w:t>
            </w:r>
          </w:p>
        </w:tc>
        <w:tc>
          <w:tcPr>
            <w:tcW w:w="1092" w:type="dxa"/>
          </w:tcPr>
          <w:p w:rsidR="00A40C80" w:rsidRPr="003322A4" w:rsidRDefault="00A40C80" w:rsidP="00312229">
            <w:pPr>
              <w:spacing w:after="0" w:line="240" w:lineRule="auto"/>
              <w:jc w:val="both"/>
            </w:pPr>
            <w:r>
              <w:t>60</w:t>
            </w:r>
          </w:p>
        </w:tc>
        <w:tc>
          <w:tcPr>
            <w:tcW w:w="1005" w:type="dxa"/>
          </w:tcPr>
          <w:p w:rsidR="00A40C80" w:rsidRPr="003322A4" w:rsidRDefault="00A40C80" w:rsidP="00312229">
            <w:pPr>
              <w:spacing w:after="0" w:line="240" w:lineRule="auto"/>
              <w:jc w:val="both"/>
            </w:pPr>
            <w:r>
              <w:t>70</w:t>
            </w:r>
          </w:p>
        </w:tc>
      </w:tr>
      <w:tr w:rsidR="00A40C80" w:rsidRPr="00A47F2F" w:rsidTr="00312229">
        <w:trPr>
          <w:gridAfter w:val="1"/>
          <w:wAfter w:w="15" w:type="dxa"/>
          <w:trHeight w:val="549"/>
        </w:trPr>
        <w:tc>
          <w:tcPr>
            <w:tcW w:w="1757" w:type="dxa"/>
            <w:shd w:val="clear" w:color="auto" w:fill="auto"/>
            <w:vAlign w:val="center"/>
          </w:tcPr>
          <w:p w:rsidR="00A40C80" w:rsidRPr="00F802A6" w:rsidRDefault="00A40C80" w:rsidP="00312229">
            <w:pPr>
              <w:rPr>
                <w:b/>
                <w:bCs/>
                <w:color w:val="FF0000"/>
              </w:rPr>
            </w:pPr>
            <w:r>
              <w:rPr>
                <w:b/>
                <w:bCs/>
                <w:color w:val="FF0000"/>
              </w:rPr>
              <w:t>PG.1.1.d</w:t>
            </w:r>
          </w:p>
        </w:tc>
        <w:tc>
          <w:tcPr>
            <w:tcW w:w="5042" w:type="dxa"/>
            <w:shd w:val="clear" w:color="auto" w:fill="auto"/>
            <w:vAlign w:val="center"/>
          </w:tcPr>
          <w:p w:rsidR="00A40C80" w:rsidRDefault="00A40C80" w:rsidP="00312229">
            <w:pPr>
              <w:spacing w:after="0" w:line="240" w:lineRule="auto"/>
            </w:pPr>
            <w:r w:rsidRPr="00F802A6">
              <w:t>Öğretmenler Günü konulu resim yapanların oranı. .(%)</w:t>
            </w:r>
          </w:p>
        </w:tc>
        <w:tc>
          <w:tcPr>
            <w:tcW w:w="957" w:type="dxa"/>
            <w:shd w:val="clear" w:color="auto" w:fill="auto"/>
            <w:noWrap/>
            <w:vAlign w:val="center"/>
          </w:tcPr>
          <w:p w:rsidR="00A40C80" w:rsidRPr="003322A4" w:rsidRDefault="00A40C80" w:rsidP="00312229">
            <w:pPr>
              <w:spacing w:after="0" w:line="240" w:lineRule="auto"/>
              <w:jc w:val="center"/>
            </w:pPr>
            <w:r>
              <w:t>30</w:t>
            </w:r>
          </w:p>
        </w:tc>
        <w:tc>
          <w:tcPr>
            <w:tcW w:w="1092" w:type="dxa"/>
            <w:gridSpan w:val="2"/>
            <w:shd w:val="clear" w:color="auto" w:fill="auto"/>
            <w:noWrap/>
            <w:vAlign w:val="center"/>
          </w:tcPr>
          <w:p w:rsidR="00A40C80" w:rsidRPr="003322A4" w:rsidRDefault="00A40C80" w:rsidP="00312229">
            <w:pPr>
              <w:spacing w:after="0" w:line="240" w:lineRule="auto"/>
              <w:jc w:val="center"/>
            </w:pPr>
            <w:r>
              <w:t>40</w:t>
            </w:r>
          </w:p>
        </w:tc>
        <w:tc>
          <w:tcPr>
            <w:tcW w:w="1041" w:type="dxa"/>
          </w:tcPr>
          <w:p w:rsidR="00A40C80" w:rsidRPr="003322A4" w:rsidRDefault="00A40C80" w:rsidP="00312229">
            <w:pPr>
              <w:spacing w:after="0" w:line="240" w:lineRule="auto"/>
              <w:jc w:val="both"/>
            </w:pPr>
            <w:r>
              <w:t>50</w:t>
            </w:r>
          </w:p>
        </w:tc>
        <w:tc>
          <w:tcPr>
            <w:tcW w:w="1007" w:type="dxa"/>
          </w:tcPr>
          <w:p w:rsidR="00A40C80" w:rsidRPr="003322A4" w:rsidRDefault="00A40C80" w:rsidP="00312229">
            <w:pPr>
              <w:spacing w:after="0" w:line="240" w:lineRule="auto"/>
              <w:jc w:val="both"/>
            </w:pPr>
            <w:r>
              <w:t>60</w:t>
            </w:r>
          </w:p>
        </w:tc>
        <w:tc>
          <w:tcPr>
            <w:tcW w:w="1092" w:type="dxa"/>
          </w:tcPr>
          <w:p w:rsidR="00A40C80" w:rsidRPr="003322A4" w:rsidRDefault="00A40C80" w:rsidP="00312229">
            <w:pPr>
              <w:spacing w:after="0" w:line="240" w:lineRule="auto"/>
              <w:jc w:val="both"/>
            </w:pPr>
            <w:r>
              <w:t>60</w:t>
            </w:r>
          </w:p>
        </w:tc>
        <w:tc>
          <w:tcPr>
            <w:tcW w:w="1005" w:type="dxa"/>
          </w:tcPr>
          <w:p w:rsidR="00A40C80" w:rsidRPr="003322A4" w:rsidRDefault="00A40C80" w:rsidP="00312229">
            <w:pPr>
              <w:spacing w:after="0" w:line="240" w:lineRule="auto"/>
              <w:jc w:val="both"/>
            </w:pPr>
            <w:r>
              <w:t>70</w:t>
            </w:r>
          </w:p>
        </w:tc>
      </w:tr>
      <w:tr w:rsidR="00A40C80" w:rsidRPr="00A47F2F" w:rsidTr="00312229">
        <w:trPr>
          <w:gridAfter w:val="1"/>
          <w:wAfter w:w="15" w:type="dxa"/>
          <w:trHeight w:val="549"/>
        </w:trPr>
        <w:tc>
          <w:tcPr>
            <w:tcW w:w="1757" w:type="dxa"/>
            <w:shd w:val="clear" w:color="auto" w:fill="auto"/>
            <w:vAlign w:val="center"/>
          </w:tcPr>
          <w:p w:rsidR="00A40C80" w:rsidRDefault="00A40C80" w:rsidP="00312229">
            <w:pPr>
              <w:rPr>
                <w:b/>
                <w:bCs/>
                <w:color w:val="FF0000"/>
              </w:rPr>
            </w:pPr>
            <w:r>
              <w:rPr>
                <w:b/>
                <w:bCs/>
                <w:color w:val="FF0000"/>
              </w:rPr>
              <w:t>PG.1.1.e</w:t>
            </w:r>
          </w:p>
        </w:tc>
        <w:tc>
          <w:tcPr>
            <w:tcW w:w="5042" w:type="dxa"/>
            <w:shd w:val="clear" w:color="auto" w:fill="auto"/>
            <w:vAlign w:val="center"/>
          </w:tcPr>
          <w:p w:rsidR="00A40C80" w:rsidRDefault="00A40C80" w:rsidP="00312229">
            <w:pPr>
              <w:spacing w:after="0" w:line="240" w:lineRule="auto"/>
            </w:pPr>
            <w:r>
              <w:t>Ulusal Egemenlik ve Çocuk</w:t>
            </w:r>
            <w:r w:rsidRPr="002819CF">
              <w:t xml:space="preserve"> Bayramı ile ilgili resim yapanların oranı.(%)</w:t>
            </w:r>
          </w:p>
        </w:tc>
        <w:tc>
          <w:tcPr>
            <w:tcW w:w="957" w:type="dxa"/>
            <w:shd w:val="clear" w:color="auto" w:fill="auto"/>
            <w:noWrap/>
            <w:vAlign w:val="center"/>
          </w:tcPr>
          <w:p w:rsidR="00A40C80" w:rsidRPr="003322A4" w:rsidRDefault="00A40C80" w:rsidP="00312229">
            <w:pPr>
              <w:spacing w:after="0" w:line="240" w:lineRule="auto"/>
              <w:jc w:val="center"/>
            </w:pPr>
            <w:r>
              <w:t>30</w:t>
            </w:r>
          </w:p>
        </w:tc>
        <w:tc>
          <w:tcPr>
            <w:tcW w:w="1092" w:type="dxa"/>
            <w:gridSpan w:val="2"/>
            <w:shd w:val="clear" w:color="auto" w:fill="auto"/>
            <w:noWrap/>
            <w:vAlign w:val="center"/>
          </w:tcPr>
          <w:p w:rsidR="00A40C80" w:rsidRPr="003322A4" w:rsidRDefault="00A40C80" w:rsidP="00312229">
            <w:pPr>
              <w:spacing w:after="0" w:line="240" w:lineRule="auto"/>
              <w:jc w:val="center"/>
            </w:pPr>
            <w:r>
              <w:t>40</w:t>
            </w:r>
          </w:p>
        </w:tc>
        <w:tc>
          <w:tcPr>
            <w:tcW w:w="1041" w:type="dxa"/>
          </w:tcPr>
          <w:p w:rsidR="00A40C80" w:rsidRPr="003322A4" w:rsidRDefault="00A40C80" w:rsidP="00312229">
            <w:pPr>
              <w:spacing w:after="0" w:line="240" w:lineRule="auto"/>
              <w:jc w:val="both"/>
            </w:pPr>
            <w:r>
              <w:t>50</w:t>
            </w:r>
          </w:p>
        </w:tc>
        <w:tc>
          <w:tcPr>
            <w:tcW w:w="1007" w:type="dxa"/>
          </w:tcPr>
          <w:p w:rsidR="00A40C80" w:rsidRPr="003322A4" w:rsidRDefault="00A40C80" w:rsidP="00312229">
            <w:pPr>
              <w:spacing w:after="0" w:line="240" w:lineRule="auto"/>
              <w:jc w:val="both"/>
            </w:pPr>
            <w:r>
              <w:t>60</w:t>
            </w:r>
          </w:p>
        </w:tc>
        <w:tc>
          <w:tcPr>
            <w:tcW w:w="1092" w:type="dxa"/>
          </w:tcPr>
          <w:p w:rsidR="00A40C80" w:rsidRPr="003322A4" w:rsidRDefault="00A40C80" w:rsidP="00312229">
            <w:pPr>
              <w:spacing w:after="0" w:line="240" w:lineRule="auto"/>
              <w:jc w:val="both"/>
            </w:pPr>
            <w:r>
              <w:t>60</w:t>
            </w:r>
          </w:p>
        </w:tc>
        <w:tc>
          <w:tcPr>
            <w:tcW w:w="1005" w:type="dxa"/>
          </w:tcPr>
          <w:p w:rsidR="00A40C80" w:rsidRPr="003322A4" w:rsidRDefault="00A40C80" w:rsidP="00312229">
            <w:pPr>
              <w:spacing w:after="0" w:line="240" w:lineRule="auto"/>
              <w:jc w:val="both"/>
            </w:pPr>
            <w:r>
              <w:t>70</w:t>
            </w:r>
          </w:p>
        </w:tc>
      </w:tr>
      <w:tr w:rsidR="00A40C80" w:rsidRPr="00A47F2F" w:rsidTr="00312229">
        <w:trPr>
          <w:gridAfter w:val="1"/>
          <w:wAfter w:w="15" w:type="dxa"/>
          <w:trHeight w:val="549"/>
        </w:trPr>
        <w:tc>
          <w:tcPr>
            <w:tcW w:w="1757" w:type="dxa"/>
            <w:shd w:val="clear" w:color="auto" w:fill="auto"/>
            <w:vAlign w:val="center"/>
          </w:tcPr>
          <w:p w:rsidR="00A40C80" w:rsidRDefault="00A40C80" w:rsidP="00312229">
            <w:pPr>
              <w:rPr>
                <w:b/>
                <w:bCs/>
                <w:color w:val="FF0000"/>
              </w:rPr>
            </w:pPr>
            <w:r>
              <w:rPr>
                <w:b/>
                <w:bCs/>
                <w:color w:val="FF0000"/>
              </w:rPr>
              <w:t>PG.1.1.f</w:t>
            </w:r>
          </w:p>
        </w:tc>
        <w:tc>
          <w:tcPr>
            <w:tcW w:w="5042" w:type="dxa"/>
            <w:shd w:val="clear" w:color="auto" w:fill="auto"/>
            <w:vAlign w:val="center"/>
          </w:tcPr>
          <w:p w:rsidR="00A40C80" w:rsidRDefault="00A40C80" w:rsidP="00312229">
            <w:pPr>
              <w:spacing w:after="0" w:line="240" w:lineRule="auto"/>
            </w:pPr>
            <w:r w:rsidRPr="00B1345F">
              <w:t>Okulumuzda düzenlen</w:t>
            </w:r>
            <w:r>
              <w:t xml:space="preserve">en futbol turnuvalarına katılanların oranı </w:t>
            </w:r>
            <w:r w:rsidRPr="00B1345F">
              <w:t>.(%)</w:t>
            </w:r>
          </w:p>
        </w:tc>
        <w:tc>
          <w:tcPr>
            <w:tcW w:w="957" w:type="dxa"/>
            <w:shd w:val="clear" w:color="auto" w:fill="auto"/>
            <w:noWrap/>
            <w:vAlign w:val="center"/>
          </w:tcPr>
          <w:p w:rsidR="00A40C80" w:rsidRPr="003322A4" w:rsidRDefault="00A40C80" w:rsidP="00312229">
            <w:pPr>
              <w:spacing w:after="0" w:line="240" w:lineRule="auto"/>
              <w:jc w:val="center"/>
            </w:pPr>
            <w:r>
              <w:t>40</w:t>
            </w:r>
          </w:p>
        </w:tc>
        <w:tc>
          <w:tcPr>
            <w:tcW w:w="1092" w:type="dxa"/>
            <w:gridSpan w:val="2"/>
            <w:shd w:val="clear" w:color="auto" w:fill="auto"/>
            <w:noWrap/>
            <w:vAlign w:val="center"/>
          </w:tcPr>
          <w:p w:rsidR="00A40C80" w:rsidRPr="003322A4" w:rsidRDefault="00A40C80" w:rsidP="00312229">
            <w:pPr>
              <w:spacing w:after="0" w:line="240" w:lineRule="auto"/>
              <w:jc w:val="center"/>
            </w:pPr>
            <w:r>
              <w:t>40</w:t>
            </w:r>
          </w:p>
        </w:tc>
        <w:tc>
          <w:tcPr>
            <w:tcW w:w="1041" w:type="dxa"/>
          </w:tcPr>
          <w:p w:rsidR="00A40C80" w:rsidRPr="003322A4" w:rsidRDefault="00A40C80" w:rsidP="00312229">
            <w:pPr>
              <w:spacing w:after="0" w:line="240" w:lineRule="auto"/>
              <w:jc w:val="both"/>
            </w:pPr>
            <w:r>
              <w:t>40</w:t>
            </w:r>
          </w:p>
        </w:tc>
        <w:tc>
          <w:tcPr>
            <w:tcW w:w="1007" w:type="dxa"/>
          </w:tcPr>
          <w:p w:rsidR="00A40C80" w:rsidRPr="003322A4" w:rsidRDefault="00A40C80" w:rsidP="00312229">
            <w:pPr>
              <w:spacing w:after="0" w:line="240" w:lineRule="auto"/>
              <w:jc w:val="both"/>
            </w:pPr>
            <w:r>
              <w:t>40</w:t>
            </w:r>
          </w:p>
        </w:tc>
        <w:tc>
          <w:tcPr>
            <w:tcW w:w="1092" w:type="dxa"/>
          </w:tcPr>
          <w:p w:rsidR="00A40C80" w:rsidRPr="003322A4" w:rsidRDefault="00A40C80" w:rsidP="00312229">
            <w:pPr>
              <w:spacing w:after="0" w:line="240" w:lineRule="auto"/>
              <w:jc w:val="both"/>
            </w:pPr>
            <w:r>
              <w:t>50</w:t>
            </w:r>
          </w:p>
        </w:tc>
        <w:tc>
          <w:tcPr>
            <w:tcW w:w="1005" w:type="dxa"/>
          </w:tcPr>
          <w:p w:rsidR="00A40C80" w:rsidRPr="003322A4" w:rsidRDefault="00A40C80" w:rsidP="00312229">
            <w:pPr>
              <w:spacing w:after="0" w:line="240" w:lineRule="auto"/>
              <w:jc w:val="both"/>
            </w:pPr>
            <w:r>
              <w:t>60</w:t>
            </w:r>
          </w:p>
        </w:tc>
      </w:tr>
      <w:tr w:rsidR="00A40C80" w:rsidRPr="00A47F2F" w:rsidTr="00312229">
        <w:trPr>
          <w:gridAfter w:val="1"/>
          <w:wAfter w:w="15" w:type="dxa"/>
          <w:trHeight w:val="549"/>
        </w:trPr>
        <w:tc>
          <w:tcPr>
            <w:tcW w:w="1757" w:type="dxa"/>
            <w:shd w:val="clear" w:color="auto" w:fill="auto"/>
            <w:vAlign w:val="center"/>
          </w:tcPr>
          <w:p w:rsidR="00A40C80" w:rsidRDefault="00A40C80" w:rsidP="00312229">
            <w:pPr>
              <w:rPr>
                <w:b/>
                <w:bCs/>
                <w:color w:val="FF0000"/>
              </w:rPr>
            </w:pPr>
            <w:r>
              <w:rPr>
                <w:b/>
                <w:bCs/>
                <w:color w:val="FF0000"/>
              </w:rPr>
              <w:t>P.G.1.1.g</w:t>
            </w:r>
          </w:p>
        </w:tc>
        <w:tc>
          <w:tcPr>
            <w:tcW w:w="5042" w:type="dxa"/>
            <w:shd w:val="clear" w:color="auto" w:fill="auto"/>
            <w:vAlign w:val="center"/>
          </w:tcPr>
          <w:p w:rsidR="00A40C80" w:rsidRPr="00B1345F" w:rsidRDefault="00A40C80" w:rsidP="00312229">
            <w:pPr>
              <w:spacing w:after="0" w:line="240" w:lineRule="auto"/>
            </w:pPr>
            <w:r>
              <w:t xml:space="preserve">Okulumuzda düzenlenen satranç </w:t>
            </w:r>
            <w:r w:rsidRPr="00CC2E14">
              <w:t xml:space="preserve"> turnuvalarına katılanların oranı .(%)</w:t>
            </w:r>
          </w:p>
        </w:tc>
        <w:tc>
          <w:tcPr>
            <w:tcW w:w="957" w:type="dxa"/>
            <w:shd w:val="clear" w:color="auto" w:fill="auto"/>
            <w:noWrap/>
            <w:vAlign w:val="center"/>
          </w:tcPr>
          <w:p w:rsidR="00A40C80" w:rsidRPr="003322A4" w:rsidRDefault="00A40C80" w:rsidP="00312229">
            <w:pPr>
              <w:spacing w:after="0" w:line="240" w:lineRule="auto"/>
              <w:jc w:val="center"/>
            </w:pPr>
            <w:r>
              <w:t>0</w:t>
            </w:r>
          </w:p>
        </w:tc>
        <w:tc>
          <w:tcPr>
            <w:tcW w:w="1092" w:type="dxa"/>
            <w:gridSpan w:val="2"/>
            <w:shd w:val="clear" w:color="auto" w:fill="auto"/>
            <w:noWrap/>
            <w:vAlign w:val="center"/>
          </w:tcPr>
          <w:p w:rsidR="00A40C80" w:rsidRPr="003322A4" w:rsidRDefault="00A40C80" w:rsidP="00312229">
            <w:pPr>
              <w:spacing w:after="0" w:line="240" w:lineRule="auto"/>
              <w:jc w:val="center"/>
            </w:pPr>
            <w:r>
              <w:t>30</w:t>
            </w:r>
          </w:p>
        </w:tc>
        <w:tc>
          <w:tcPr>
            <w:tcW w:w="1041" w:type="dxa"/>
          </w:tcPr>
          <w:p w:rsidR="00A40C80" w:rsidRPr="003322A4" w:rsidRDefault="00A40C80" w:rsidP="00312229">
            <w:pPr>
              <w:spacing w:after="0" w:line="240" w:lineRule="auto"/>
              <w:jc w:val="both"/>
            </w:pPr>
            <w:r>
              <w:t>40</w:t>
            </w:r>
          </w:p>
        </w:tc>
        <w:tc>
          <w:tcPr>
            <w:tcW w:w="1007" w:type="dxa"/>
          </w:tcPr>
          <w:p w:rsidR="00A40C80" w:rsidRPr="003322A4" w:rsidRDefault="00A40C80" w:rsidP="00312229">
            <w:pPr>
              <w:spacing w:after="0" w:line="240" w:lineRule="auto"/>
              <w:jc w:val="both"/>
            </w:pPr>
            <w:r>
              <w:t>40</w:t>
            </w:r>
          </w:p>
        </w:tc>
        <w:tc>
          <w:tcPr>
            <w:tcW w:w="1092" w:type="dxa"/>
          </w:tcPr>
          <w:p w:rsidR="00A40C80" w:rsidRPr="003322A4" w:rsidRDefault="00A40C80" w:rsidP="00312229">
            <w:pPr>
              <w:spacing w:after="0" w:line="240" w:lineRule="auto"/>
              <w:jc w:val="both"/>
            </w:pPr>
            <w:r>
              <w:t>50</w:t>
            </w:r>
          </w:p>
        </w:tc>
        <w:tc>
          <w:tcPr>
            <w:tcW w:w="1005" w:type="dxa"/>
          </w:tcPr>
          <w:p w:rsidR="00A40C80" w:rsidRPr="003322A4" w:rsidRDefault="00A40C80" w:rsidP="00312229">
            <w:pPr>
              <w:spacing w:after="0" w:line="240" w:lineRule="auto"/>
              <w:jc w:val="both"/>
            </w:pPr>
            <w:r>
              <w:t>60</w:t>
            </w:r>
          </w:p>
        </w:tc>
      </w:tr>
    </w:tbl>
    <w:p w:rsidR="00A40C80" w:rsidRDefault="00A40C80" w:rsidP="00A40C80">
      <w:pPr>
        <w:jc w:val="both"/>
        <w:rPr>
          <w:b/>
          <w:color w:val="FF0000"/>
          <w:szCs w:val="24"/>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r w:rsidRPr="002B6FDB">
        <w:rPr>
          <w:b/>
          <w:sz w:val="28"/>
        </w:rPr>
        <w:t>Eylemler</w:t>
      </w:r>
    </w:p>
    <w:p w:rsidR="00A40C80" w:rsidRPr="002B6FDB" w:rsidRDefault="00A40C80" w:rsidP="00A40C80">
      <w:pPr>
        <w:rPr>
          <w:b/>
          <w:sz w:val="28"/>
        </w:rPr>
      </w:pPr>
    </w:p>
    <w:tbl>
      <w:tblPr>
        <w:tblW w:w="4829" w:type="pct"/>
        <w:tblLayout w:type="fixed"/>
        <w:tblCellMar>
          <w:left w:w="70" w:type="dxa"/>
          <w:right w:w="70" w:type="dxa"/>
        </w:tblCellMar>
        <w:tblLook w:val="04A0"/>
      </w:tblPr>
      <w:tblGrid>
        <w:gridCol w:w="964"/>
        <w:gridCol w:w="6349"/>
        <w:gridCol w:w="3172"/>
        <w:gridCol w:w="3175"/>
      </w:tblGrid>
      <w:tr w:rsidR="00A40C80" w:rsidRPr="00A47F2F" w:rsidTr="0031222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0C80" w:rsidRPr="00A47F2F" w:rsidRDefault="00A40C80" w:rsidP="0031222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40C80" w:rsidRPr="00A47F2F" w:rsidRDefault="00A40C80" w:rsidP="0031222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center"/>
              <w:rPr>
                <w:b/>
                <w:bCs/>
                <w:color w:val="000000"/>
                <w:szCs w:val="24"/>
              </w:rPr>
            </w:pPr>
            <w:r>
              <w:rPr>
                <w:b/>
                <w:bCs/>
                <w:color w:val="000000"/>
                <w:szCs w:val="24"/>
              </w:rPr>
              <w:t>Eylem Tarihi</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40C80" w:rsidRPr="00906F70" w:rsidRDefault="00A40C80" w:rsidP="00312229">
            <w:pPr>
              <w:spacing w:after="0" w:line="240" w:lineRule="auto"/>
              <w:jc w:val="both"/>
              <w:rPr>
                <w:color w:val="000000"/>
                <w:szCs w:val="24"/>
              </w:rPr>
            </w:pPr>
            <w:r w:rsidRPr="00906F70">
              <w:rPr>
                <w:color w:val="000000"/>
                <w:szCs w:val="24"/>
              </w:rPr>
              <w:t>İlköğretim Haftası ile ilgili resim yarışmasının duyurusu-</w:t>
            </w:r>
          </w:p>
          <w:p w:rsidR="00A40C80" w:rsidRDefault="00A40C80" w:rsidP="00312229">
            <w:pPr>
              <w:spacing w:after="0" w:line="240" w:lineRule="auto"/>
              <w:jc w:val="both"/>
              <w:rPr>
                <w:color w:val="000000"/>
                <w:szCs w:val="24"/>
              </w:rPr>
            </w:pPr>
            <w:r w:rsidRPr="00906F70">
              <w:rPr>
                <w:color w:val="000000"/>
                <w:szCs w:val="24"/>
              </w:rPr>
              <w:t>nun yapılacaktır.</w:t>
            </w:r>
          </w:p>
          <w:p w:rsidR="00A40C80" w:rsidRPr="00431E15" w:rsidRDefault="00A40C80" w:rsidP="00312229">
            <w:pPr>
              <w:spacing w:after="0" w:line="240" w:lineRule="auto"/>
              <w:jc w:val="both"/>
              <w:rPr>
                <w:color w:val="000000"/>
                <w:szCs w:val="24"/>
              </w:rPr>
            </w:pPr>
            <w:r w:rsidRPr="00431E15">
              <w:rPr>
                <w:color w:val="000000"/>
                <w:szCs w:val="24"/>
              </w:rPr>
              <w:t>Yapılan resimler toplanacak,değerlendirleceki,sergile-</w:t>
            </w:r>
          </w:p>
          <w:p w:rsidR="00A40C80" w:rsidRPr="00906F70" w:rsidRDefault="00A40C80" w:rsidP="00312229">
            <w:pPr>
              <w:spacing w:after="0" w:line="240" w:lineRule="auto"/>
              <w:jc w:val="both"/>
              <w:rPr>
                <w:color w:val="000000"/>
                <w:szCs w:val="24"/>
              </w:rPr>
            </w:pPr>
            <w:r w:rsidRPr="00431E15">
              <w:rPr>
                <w:color w:val="000000"/>
                <w:szCs w:val="24"/>
              </w:rPr>
              <w:t xml:space="preserve">necek ve </w:t>
            </w:r>
            <w:r>
              <w:rPr>
                <w:color w:val="000000"/>
                <w:szCs w:val="24"/>
              </w:rPr>
              <w:t>3</w:t>
            </w:r>
            <w:r w:rsidRPr="00431E15">
              <w:rPr>
                <w:color w:val="000000"/>
                <w:szCs w:val="24"/>
              </w:rPr>
              <w:t xml:space="preserve"> öğrenci ödüllendirilecek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Müdür yardımcısı</w:t>
            </w:r>
          </w:p>
          <w:p w:rsidR="00A40C80" w:rsidRPr="00A47F2F" w:rsidRDefault="00A40C80" w:rsidP="00312229">
            <w:pPr>
              <w:spacing w:after="0" w:line="240" w:lineRule="auto"/>
              <w:jc w:val="both"/>
              <w:rPr>
                <w:color w:val="000000"/>
                <w:szCs w:val="24"/>
              </w:rPr>
            </w:pPr>
            <w:r>
              <w:rPr>
                <w:color w:val="000000"/>
                <w:szCs w:val="24"/>
              </w:rPr>
              <w:t>Resim İnceleme Komisyonu</w:t>
            </w:r>
          </w:p>
        </w:tc>
        <w:tc>
          <w:tcPr>
            <w:tcW w:w="1162"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01 Eylül-15 Eylül</w:t>
            </w:r>
          </w:p>
          <w:p w:rsidR="00A40C80" w:rsidRPr="00A47F2F" w:rsidRDefault="00A40C80" w:rsidP="00312229">
            <w:pPr>
              <w:spacing w:after="0" w:line="240" w:lineRule="auto"/>
              <w:jc w:val="both"/>
              <w:rPr>
                <w:color w:val="000000"/>
                <w:szCs w:val="24"/>
              </w:rPr>
            </w:pPr>
            <w:r>
              <w:rPr>
                <w:color w:val="000000"/>
                <w:szCs w:val="24"/>
              </w:rPr>
              <w:t>15 Eylül-22 Eylül</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40C80" w:rsidRPr="00906F70" w:rsidRDefault="00A40C80" w:rsidP="00312229">
            <w:pPr>
              <w:spacing w:after="0" w:line="240" w:lineRule="auto"/>
              <w:jc w:val="both"/>
              <w:rPr>
                <w:color w:val="000000"/>
                <w:szCs w:val="24"/>
              </w:rPr>
            </w:pPr>
            <w:r w:rsidRPr="00906F70">
              <w:rPr>
                <w:color w:val="000000"/>
                <w:szCs w:val="24"/>
              </w:rPr>
              <w:t>Cumhuriyet Bayramı ile ilgili resim yarışmasının duyuru-</w:t>
            </w:r>
          </w:p>
          <w:p w:rsidR="00A40C80" w:rsidRDefault="00A40C80" w:rsidP="00312229">
            <w:pPr>
              <w:spacing w:after="0" w:line="240" w:lineRule="auto"/>
              <w:jc w:val="both"/>
              <w:rPr>
                <w:color w:val="000000"/>
                <w:szCs w:val="24"/>
              </w:rPr>
            </w:pPr>
            <w:r w:rsidRPr="00906F70">
              <w:rPr>
                <w:color w:val="000000"/>
                <w:szCs w:val="24"/>
              </w:rPr>
              <w:t>su yapılacak.</w:t>
            </w:r>
          </w:p>
          <w:p w:rsidR="00A40C80" w:rsidRPr="00906F70" w:rsidRDefault="00A40C80" w:rsidP="00312229">
            <w:pPr>
              <w:spacing w:after="0" w:line="240" w:lineRule="auto"/>
              <w:jc w:val="both"/>
              <w:rPr>
                <w:color w:val="000000"/>
                <w:szCs w:val="24"/>
              </w:rPr>
            </w:pPr>
            <w:r w:rsidRPr="00906F70">
              <w:rPr>
                <w:color w:val="000000"/>
                <w:szCs w:val="24"/>
              </w:rPr>
              <w:t>Yapılan resimler toplanacak,değerlendirleceki,sergile-</w:t>
            </w:r>
          </w:p>
          <w:p w:rsidR="00A40C80" w:rsidRPr="00A47F2F" w:rsidRDefault="00A40C80" w:rsidP="00312229">
            <w:pPr>
              <w:spacing w:after="0" w:line="240" w:lineRule="auto"/>
              <w:jc w:val="both"/>
              <w:rPr>
                <w:szCs w:val="24"/>
                <w:highlight w:val="green"/>
              </w:rPr>
            </w:pPr>
            <w:r>
              <w:rPr>
                <w:color w:val="000000"/>
                <w:szCs w:val="24"/>
              </w:rPr>
              <w:t>necek ve 3</w:t>
            </w:r>
            <w:r w:rsidRPr="00906F70">
              <w:rPr>
                <w:color w:val="000000"/>
                <w:szCs w:val="24"/>
              </w:rPr>
              <w:t xml:space="preserve"> öğrenci ödüllendirilecek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Müdür yardımcısı</w:t>
            </w:r>
          </w:p>
          <w:p w:rsidR="00A40C80" w:rsidRPr="00A47F2F" w:rsidRDefault="00A40C80" w:rsidP="00312229">
            <w:pPr>
              <w:spacing w:after="0" w:line="240" w:lineRule="auto"/>
              <w:jc w:val="both"/>
              <w:rPr>
                <w:color w:val="000000"/>
                <w:szCs w:val="24"/>
              </w:rPr>
            </w:pPr>
            <w:r>
              <w:rPr>
                <w:color w:val="000000"/>
                <w:szCs w:val="24"/>
              </w:rPr>
              <w:t>Resim İnceleme Komisyonu</w:t>
            </w:r>
          </w:p>
        </w:tc>
        <w:tc>
          <w:tcPr>
            <w:tcW w:w="1162"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15 Ekim-22 Ekim</w:t>
            </w:r>
          </w:p>
          <w:p w:rsidR="00A40C80" w:rsidRPr="00A47F2F" w:rsidRDefault="00A40C80" w:rsidP="00312229">
            <w:pPr>
              <w:spacing w:after="0" w:line="240" w:lineRule="auto"/>
              <w:jc w:val="both"/>
              <w:rPr>
                <w:color w:val="000000"/>
                <w:szCs w:val="24"/>
              </w:rPr>
            </w:pPr>
            <w:r>
              <w:rPr>
                <w:color w:val="000000"/>
                <w:szCs w:val="24"/>
              </w:rPr>
              <w:t>27 Ekim-4 Kasım</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40C80" w:rsidRPr="00906F70" w:rsidRDefault="00A40C80" w:rsidP="00312229">
            <w:pPr>
              <w:spacing w:after="0" w:line="240" w:lineRule="auto"/>
              <w:jc w:val="both"/>
              <w:rPr>
                <w:color w:val="000000"/>
                <w:szCs w:val="24"/>
              </w:rPr>
            </w:pPr>
            <w:r w:rsidRPr="00906F70">
              <w:rPr>
                <w:color w:val="000000"/>
                <w:szCs w:val="24"/>
              </w:rPr>
              <w:t>Atatürk Haftası konulu resim yarışmasının duyurusu</w:t>
            </w:r>
          </w:p>
          <w:p w:rsidR="00A40C80" w:rsidRDefault="00A40C80" w:rsidP="00312229">
            <w:pPr>
              <w:spacing w:after="0" w:line="240" w:lineRule="auto"/>
              <w:jc w:val="both"/>
              <w:rPr>
                <w:color w:val="000000"/>
                <w:szCs w:val="24"/>
              </w:rPr>
            </w:pPr>
            <w:r w:rsidRPr="00906F70">
              <w:rPr>
                <w:color w:val="000000"/>
                <w:szCs w:val="24"/>
              </w:rPr>
              <w:t>Yapılacak.</w:t>
            </w:r>
          </w:p>
          <w:p w:rsidR="00A40C80" w:rsidRPr="00906F70" w:rsidRDefault="00A40C80" w:rsidP="00312229">
            <w:pPr>
              <w:spacing w:after="0" w:line="240" w:lineRule="auto"/>
              <w:jc w:val="both"/>
              <w:rPr>
                <w:color w:val="000000"/>
                <w:szCs w:val="24"/>
              </w:rPr>
            </w:pPr>
            <w:r w:rsidRPr="00906F70">
              <w:rPr>
                <w:color w:val="000000"/>
                <w:szCs w:val="24"/>
              </w:rPr>
              <w:t>Yapılan resimler toplanacak,değerlendirleceki,sergile-</w:t>
            </w:r>
          </w:p>
          <w:p w:rsidR="00A40C80" w:rsidRPr="00A47F2F" w:rsidRDefault="00A40C80" w:rsidP="00312229">
            <w:pPr>
              <w:spacing w:after="0" w:line="240" w:lineRule="auto"/>
              <w:jc w:val="both"/>
              <w:rPr>
                <w:szCs w:val="24"/>
                <w:highlight w:val="green"/>
              </w:rPr>
            </w:pPr>
            <w:r>
              <w:rPr>
                <w:color w:val="000000"/>
                <w:szCs w:val="24"/>
              </w:rPr>
              <w:t>necek ve 3</w:t>
            </w:r>
            <w:r w:rsidRPr="00906F70">
              <w:rPr>
                <w:color w:val="000000"/>
                <w:szCs w:val="24"/>
              </w:rPr>
              <w:t xml:space="preserve"> öğrenci ödüllendirilecek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Müdür yardımcısı</w:t>
            </w:r>
          </w:p>
          <w:p w:rsidR="00A40C80" w:rsidRPr="00A47F2F" w:rsidRDefault="00A40C80" w:rsidP="00312229">
            <w:pPr>
              <w:spacing w:after="0" w:line="240" w:lineRule="auto"/>
              <w:jc w:val="both"/>
              <w:rPr>
                <w:color w:val="000000"/>
                <w:szCs w:val="24"/>
              </w:rPr>
            </w:pPr>
            <w:r>
              <w:rPr>
                <w:color w:val="000000"/>
                <w:szCs w:val="24"/>
              </w:rPr>
              <w:t>Resim İnceleme Komisyonu</w:t>
            </w:r>
          </w:p>
        </w:tc>
        <w:tc>
          <w:tcPr>
            <w:tcW w:w="1162"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5 Kasım-7 Kasım</w:t>
            </w:r>
          </w:p>
          <w:p w:rsidR="00A40C80" w:rsidRPr="00A47F2F" w:rsidRDefault="00A40C80" w:rsidP="00312229">
            <w:pPr>
              <w:spacing w:after="0" w:line="240" w:lineRule="auto"/>
              <w:jc w:val="both"/>
              <w:rPr>
                <w:color w:val="000000"/>
                <w:szCs w:val="24"/>
              </w:rPr>
            </w:pPr>
            <w:r>
              <w:rPr>
                <w:color w:val="000000"/>
                <w:szCs w:val="24"/>
              </w:rPr>
              <w:t>8 Kasım-16 Kasım</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40C80" w:rsidRPr="00906F70" w:rsidRDefault="00A40C80" w:rsidP="00312229">
            <w:pPr>
              <w:spacing w:after="0" w:line="240" w:lineRule="auto"/>
              <w:jc w:val="both"/>
              <w:rPr>
                <w:color w:val="000000"/>
                <w:szCs w:val="24"/>
              </w:rPr>
            </w:pPr>
            <w:r w:rsidRPr="00906F70">
              <w:rPr>
                <w:color w:val="000000"/>
                <w:szCs w:val="24"/>
              </w:rPr>
              <w:t>Öğretmen konulu resim yarışmasının duyurusu</w:t>
            </w:r>
          </w:p>
          <w:p w:rsidR="00A40C80" w:rsidRDefault="00A40C80" w:rsidP="00312229">
            <w:pPr>
              <w:spacing w:after="0" w:line="240" w:lineRule="auto"/>
              <w:jc w:val="both"/>
              <w:rPr>
                <w:color w:val="000000"/>
                <w:szCs w:val="24"/>
              </w:rPr>
            </w:pPr>
            <w:r w:rsidRPr="00906F70">
              <w:rPr>
                <w:color w:val="000000"/>
                <w:szCs w:val="24"/>
              </w:rPr>
              <w:t xml:space="preserve"> Yapılacak.</w:t>
            </w:r>
          </w:p>
          <w:p w:rsidR="00A40C80" w:rsidRPr="00906F70" w:rsidRDefault="00A40C80" w:rsidP="00312229">
            <w:pPr>
              <w:spacing w:after="0" w:line="240" w:lineRule="auto"/>
              <w:jc w:val="both"/>
              <w:rPr>
                <w:color w:val="000000"/>
                <w:szCs w:val="24"/>
              </w:rPr>
            </w:pPr>
            <w:r w:rsidRPr="00906F70">
              <w:rPr>
                <w:color w:val="000000"/>
                <w:szCs w:val="24"/>
              </w:rPr>
              <w:t>Yapılan resimler toplanacak,değerlendirleceki,sergile-</w:t>
            </w:r>
          </w:p>
          <w:p w:rsidR="00A40C80" w:rsidRPr="00A47F2F" w:rsidRDefault="00A40C80" w:rsidP="00312229">
            <w:pPr>
              <w:spacing w:after="0" w:line="240" w:lineRule="auto"/>
              <w:jc w:val="both"/>
              <w:rPr>
                <w:szCs w:val="24"/>
                <w:highlight w:val="green"/>
              </w:rPr>
            </w:pPr>
            <w:r>
              <w:rPr>
                <w:color w:val="000000"/>
                <w:szCs w:val="24"/>
              </w:rPr>
              <w:t>necek ve 3</w:t>
            </w:r>
            <w:r w:rsidRPr="00906F70">
              <w:rPr>
                <w:color w:val="000000"/>
                <w:szCs w:val="24"/>
              </w:rPr>
              <w:t xml:space="preserve"> öğrenci ödüllendirilecek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Müdür yardımcısı</w:t>
            </w:r>
          </w:p>
          <w:p w:rsidR="00A40C80" w:rsidRPr="00A47F2F" w:rsidRDefault="00A40C80" w:rsidP="00312229">
            <w:pPr>
              <w:spacing w:after="0" w:line="240" w:lineRule="auto"/>
              <w:jc w:val="both"/>
              <w:rPr>
                <w:color w:val="000000"/>
                <w:szCs w:val="24"/>
              </w:rPr>
            </w:pPr>
            <w:r>
              <w:rPr>
                <w:color w:val="000000"/>
                <w:szCs w:val="24"/>
              </w:rPr>
              <w:t>Resim İnceleme Komisyonu</w:t>
            </w:r>
          </w:p>
        </w:tc>
        <w:tc>
          <w:tcPr>
            <w:tcW w:w="1162"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17 Kasım-21 Kasım</w:t>
            </w:r>
          </w:p>
          <w:p w:rsidR="00A40C80" w:rsidRPr="00A47F2F" w:rsidRDefault="00A40C80" w:rsidP="00312229">
            <w:pPr>
              <w:spacing w:after="0" w:line="240" w:lineRule="auto"/>
              <w:jc w:val="both"/>
              <w:rPr>
                <w:color w:val="000000"/>
                <w:szCs w:val="24"/>
              </w:rPr>
            </w:pPr>
            <w:r>
              <w:rPr>
                <w:color w:val="000000"/>
                <w:szCs w:val="24"/>
              </w:rPr>
              <w:t>22  Kasım-30 Kasım</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A40C80" w:rsidRPr="00906F70" w:rsidRDefault="00A40C80" w:rsidP="00312229">
            <w:pPr>
              <w:spacing w:after="0" w:line="240" w:lineRule="auto"/>
              <w:jc w:val="both"/>
              <w:rPr>
                <w:color w:val="000000"/>
                <w:szCs w:val="24"/>
              </w:rPr>
            </w:pPr>
            <w:r w:rsidRPr="00906F70">
              <w:rPr>
                <w:color w:val="000000"/>
                <w:szCs w:val="24"/>
              </w:rPr>
              <w:t>Çocuk Bayramı konulu resim yarışmasının duyurusu</w:t>
            </w:r>
          </w:p>
          <w:p w:rsidR="00A40C80" w:rsidRDefault="00A40C80" w:rsidP="00312229">
            <w:pPr>
              <w:spacing w:after="0" w:line="240" w:lineRule="auto"/>
              <w:jc w:val="both"/>
              <w:rPr>
                <w:color w:val="000000"/>
                <w:szCs w:val="24"/>
              </w:rPr>
            </w:pPr>
            <w:r w:rsidRPr="00906F70">
              <w:rPr>
                <w:color w:val="000000"/>
                <w:szCs w:val="24"/>
              </w:rPr>
              <w:t xml:space="preserve"> Yapılacak.</w:t>
            </w:r>
          </w:p>
          <w:p w:rsidR="00A40C80" w:rsidRPr="00906F70" w:rsidRDefault="00A40C80" w:rsidP="00312229">
            <w:pPr>
              <w:spacing w:after="0" w:line="240" w:lineRule="auto"/>
              <w:jc w:val="both"/>
              <w:rPr>
                <w:color w:val="000000"/>
                <w:szCs w:val="24"/>
              </w:rPr>
            </w:pPr>
            <w:r w:rsidRPr="00906F70">
              <w:rPr>
                <w:color w:val="000000"/>
                <w:szCs w:val="24"/>
              </w:rPr>
              <w:t>Yapılan resimler toplanacak,değerlendirleceki,sergile-</w:t>
            </w:r>
          </w:p>
          <w:p w:rsidR="00A40C80" w:rsidRPr="00A47F2F" w:rsidRDefault="00A40C80" w:rsidP="00312229">
            <w:pPr>
              <w:spacing w:after="0" w:line="240" w:lineRule="auto"/>
              <w:jc w:val="both"/>
              <w:rPr>
                <w:szCs w:val="24"/>
                <w:highlight w:val="green"/>
              </w:rPr>
            </w:pPr>
            <w:r>
              <w:rPr>
                <w:color w:val="000000"/>
                <w:szCs w:val="24"/>
              </w:rPr>
              <w:t>necek ve 3</w:t>
            </w:r>
            <w:r w:rsidRPr="00906F70">
              <w:rPr>
                <w:color w:val="000000"/>
                <w:szCs w:val="24"/>
              </w:rPr>
              <w:t xml:space="preserve"> öğrenci ödüllendirilecek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Müdür yardımcısı</w:t>
            </w:r>
          </w:p>
          <w:p w:rsidR="00A40C80" w:rsidRPr="00A47F2F" w:rsidRDefault="00A40C80" w:rsidP="00312229">
            <w:pPr>
              <w:spacing w:after="0" w:line="240" w:lineRule="auto"/>
              <w:jc w:val="both"/>
              <w:rPr>
                <w:color w:val="000000"/>
                <w:szCs w:val="24"/>
              </w:rPr>
            </w:pPr>
            <w:r>
              <w:rPr>
                <w:color w:val="000000"/>
                <w:szCs w:val="24"/>
              </w:rPr>
              <w:t>Resim İnceleme Komisyonu</w:t>
            </w:r>
          </w:p>
        </w:tc>
        <w:tc>
          <w:tcPr>
            <w:tcW w:w="1162"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10 Nisan-15 Nisan</w:t>
            </w:r>
          </w:p>
          <w:p w:rsidR="00A40C80" w:rsidRPr="00A47F2F" w:rsidRDefault="00A40C80" w:rsidP="00312229">
            <w:pPr>
              <w:spacing w:after="0" w:line="240" w:lineRule="auto"/>
              <w:jc w:val="both"/>
              <w:rPr>
                <w:color w:val="000000"/>
                <w:szCs w:val="24"/>
              </w:rPr>
            </w:pPr>
            <w:r>
              <w:rPr>
                <w:color w:val="000000"/>
                <w:szCs w:val="24"/>
              </w:rPr>
              <w:t>19 Nisan-30 Nisan</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A40C80" w:rsidRPr="002A7892" w:rsidRDefault="00A40C80" w:rsidP="00312229">
            <w:pPr>
              <w:spacing w:after="0" w:line="240" w:lineRule="auto"/>
              <w:jc w:val="both"/>
              <w:rPr>
                <w:szCs w:val="24"/>
                <w:highlight w:val="green"/>
              </w:rPr>
            </w:pPr>
            <w:r w:rsidRPr="00906F70">
              <w:rPr>
                <w:color w:val="000000"/>
                <w:szCs w:val="24"/>
              </w:rPr>
              <w:t>Okulumuzda dü</w:t>
            </w:r>
            <w:r>
              <w:rPr>
                <w:color w:val="000000"/>
                <w:szCs w:val="24"/>
              </w:rPr>
              <w:t>zenlenecek olan futbol,</w:t>
            </w:r>
            <w:r w:rsidRPr="00906F70">
              <w:rPr>
                <w:color w:val="000000"/>
                <w:szCs w:val="24"/>
              </w:rPr>
              <w:t>satranç turnuvalarının sayısı belirlenecek,duyurusu yapılacak.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 xml:space="preserve">Sosyal,kültürel ve sportif </w:t>
            </w:r>
          </w:p>
          <w:p w:rsidR="00A40C80" w:rsidRPr="00A47F2F" w:rsidRDefault="00A40C80" w:rsidP="00312229">
            <w:pPr>
              <w:spacing w:after="0" w:line="240" w:lineRule="auto"/>
              <w:jc w:val="both"/>
              <w:rPr>
                <w:color w:val="000000"/>
                <w:szCs w:val="24"/>
              </w:rPr>
            </w:pPr>
            <w:r>
              <w:rPr>
                <w:color w:val="000000"/>
                <w:szCs w:val="24"/>
              </w:rPr>
              <w:t>Faaliyetler Ekibi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15 Eylül-22 Eylül</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szCs w:val="24"/>
                <w:highlight w:val="green"/>
              </w:rPr>
            </w:pPr>
            <w:r>
              <w:rPr>
                <w:color w:val="000000"/>
                <w:szCs w:val="24"/>
              </w:rPr>
              <w:t xml:space="preserve">Futbol,,satranç </w:t>
            </w:r>
            <w:r w:rsidRPr="00906F70">
              <w:rPr>
                <w:color w:val="000000"/>
                <w:szCs w:val="24"/>
              </w:rPr>
              <w:t>turnuvaları yapılacak</w:t>
            </w:r>
            <w:r>
              <w:rPr>
                <w:color w:val="000000"/>
                <w:szCs w:val="24"/>
              </w:rPr>
              <w:t>.Sporcular ödüllendirilecek.</w:t>
            </w:r>
          </w:p>
        </w:tc>
        <w:tc>
          <w:tcPr>
            <w:tcW w:w="1161" w:type="pct"/>
            <w:tcBorders>
              <w:top w:val="nil"/>
              <w:left w:val="nil"/>
              <w:bottom w:val="single" w:sz="8" w:space="0" w:color="auto"/>
              <w:right w:val="single" w:sz="8" w:space="0" w:color="auto"/>
            </w:tcBorders>
            <w:shd w:val="clear" w:color="auto" w:fill="auto"/>
            <w:vAlign w:val="center"/>
          </w:tcPr>
          <w:p w:rsidR="00A40C80" w:rsidRDefault="00A40C80" w:rsidP="00312229">
            <w:pPr>
              <w:spacing w:after="0" w:line="240" w:lineRule="auto"/>
              <w:jc w:val="both"/>
              <w:rPr>
                <w:color w:val="000000"/>
                <w:szCs w:val="24"/>
              </w:rPr>
            </w:pPr>
            <w:r>
              <w:rPr>
                <w:color w:val="000000"/>
                <w:szCs w:val="24"/>
              </w:rPr>
              <w:t xml:space="preserve">Sosyal,kültürel ve sportif </w:t>
            </w:r>
          </w:p>
          <w:p w:rsidR="00A40C80" w:rsidRPr="00A47F2F" w:rsidRDefault="00A40C80" w:rsidP="00312229">
            <w:pPr>
              <w:spacing w:after="0" w:line="240" w:lineRule="auto"/>
              <w:jc w:val="both"/>
              <w:rPr>
                <w:color w:val="000000"/>
                <w:szCs w:val="24"/>
              </w:rPr>
            </w:pPr>
            <w:r>
              <w:rPr>
                <w:color w:val="000000"/>
                <w:szCs w:val="24"/>
              </w:rPr>
              <w:t>Faaliyetler Ekibi</w:t>
            </w:r>
          </w:p>
        </w:tc>
        <w:tc>
          <w:tcPr>
            <w:tcW w:w="1162" w:type="pct"/>
            <w:tcBorders>
              <w:top w:val="nil"/>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both"/>
              <w:rPr>
                <w:color w:val="000000"/>
                <w:szCs w:val="24"/>
              </w:rPr>
            </w:pPr>
            <w:r>
              <w:rPr>
                <w:color w:val="000000"/>
                <w:szCs w:val="24"/>
              </w:rPr>
              <w:t>25 Eylül-30 Mayıs</w:t>
            </w:r>
          </w:p>
        </w:tc>
      </w:tr>
    </w:tbl>
    <w:p w:rsidR="00A40C80" w:rsidRPr="00256B60" w:rsidRDefault="00A40C80" w:rsidP="00A40C80">
      <w:pPr>
        <w:pStyle w:val="Balk3"/>
        <w:rPr>
          <w:b/>
          <w:color w:val="FF0000"/>
          <w:szCs w:val="24"/>
        </w:rPr>
      </w:pPr>
    </w:p>
    <w:p w:rsidR="00A40C80" w:rsidRPr="00C03D35" w:rsidRDefault="00A40C80" w:rsidP="00A40C80">
      <w:pPr>
        <w:pStyle w:val="Balk2"/>
        <w:rPr>
          <w:szCs w:val="24"/>
        </w:rPr>
      </w:pPr>
      <w:bookmarkStart w:id="79" w:name="_Toc531097546"/>
      <w:bookmarkStart w:id="80" w:name="_Toc942847"/>
      <w:bookmarkStart w:id="81" w:name="_Toc942979"/>
      <w:r w:rsidRPr="00C03D35">
        <w:t>TEMA III: KURUMSAL KAPASİTE</w:t>
      </w:r>
      <w:bookmarkEnd w:id="79"/>
      <w:bookmarkEnd w:id="80"/>
      <w:bookmarkEnd w:id="81"/>
    </w:p>
    <w:p w:rsidR="00A40C80" w:rsidRPr="0095559E" w:rsidRDefault="00A40C80" w:rsidP="00A40C80">
      <w:pPr>
        <w:pStyle w:val="Balk3"/>
        <w:rPr>
          <w:b/>
        </w:rPr>
      </w:pPr>
      <w:bookmarkStart w:id="82" w:name="_Toc416085167"/>
      <w:bookmarkStart w:id="83" w:name="_Toc529519470"/>
      <w:r w:rsidRPr="0095559E">
        <w:rPr>
          <w:b/>
        </w:rPr>
        <w:t xml:space="preserve">Stratejik Amaç 3: </w:t>
      </w:r>
    </w:p>
    <w:p w:rsidR="00A40C80" w:rsidRPr="008D4E73" w:rsidRDefault="00A40C80" w:rsidP="00A40C80">
      <w:pPr>
        <w:ind w:firstLine="708"/>
        <w:jc w:val="both"/>
      </w:pPr>
      <w:r w:rsidRPr="008C2833">
        <w:t xml:space="preserve">Eğitim ve öğretim faaliyetlerinin daha nitelikli olarak verilebilmesi için okulumuzun kurumsal kapasitesi güçlendirilecektir. </w:t>
      </w:r>
    </w:p>
    <w:p w:rsidR="00A40C80" w:rsidRPr="00A47F2F" w:rsidRDefault="00A40C80" w:rsidP="00A40C80">
      <w:pPr>
        <w:pStyle w:val="Balk2"/>
        <w:ind w:left="568"/>
        <w:rPr>
          <w:b w:val="0"/>
          <w:sz w:val="24"/>
          <w:szCs w:val="24"/>
        </w:rPr>
      </w:pPr>
    </w:p>
    <w:p w:rsidR="00A40C80" w:rsidRPr="0095559E" w:rsidRDefault="00A40C80" w:rsidP="00A40C80">
      <w:pPr>
        <w:pStyle w:val="Balk3"/>
        <w:rPr>
          <w:rFonts w:ascii="Book Antiqua" w:hAnsi="Book Antiqua"/>
          <w:b/>
          <w:sz w:val="24"/>
          <w:szCs w:val="24"/>
        </w:rPr>
      </w:pPr>
      <w:r w:rsidRPr="0095559E">
        <w:rPr>
          <w:rStyle w:val="Balk4Char"/>
          <w:b/>
        </w:rPr>
        <w:t>Stratejik Hedef 3.1.</w:t>
      </w:r>
      <w:r w:rsidRPr="0095559E">
        <w:rPr>
          <w:rFonts w:ascii="Book Antiqua" w:hAnsi="Book Antiqua"/>
          <w:b/>
          <w:sz w:val="24"/>
          <w:szCs w:val="24"/>
        </w:rPr>
        <w:t xml:space="preserve">  </w:t>
      </w:r>
    </w:p>
    <w:p w:rsidR="00A40C80" w:rsidRPr="00080F99" w:rsidRDefault="00A40C80" w:rsidP="00A40C80">
      <w:r>
        <w:t xml:space="preserve">           </w:t>
      </w:r>
      <w:r w:rsidRPr="00E13EB6">
        <w:rPr>
          <w:rFonts w:cs="TimesNewRoman"/>
        </w:rPr>
        <w:t>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A40C80" w:rsidRDefault="00A40C80" w:rsidP="00A40C80">
      <w:pPr>
        <w:rPr>
          <w:b/>
          <w:i/>
        </w:rPr>
      </w:pPr>
    </w:p>
    <w:p w:rsidR="00A40C80" w:rsidRDefault="00A40C80" w:rsidP="00A40C80">
      <w:pPr>
        <w:rPr>
          <w:b/>
          <w:i/>
        </w:rPr>
      </w:pPr>
    </w:p>
    <w:p w:rsidR="00A40C80" w:rsidRDefault="00A40C80" w:rsidP="00A40C80">
      <w:pPr>
        <w:rPr>
          <w:b/>
          <w:i/>
        </w:rPr>
      </w:pPr>
    </w:p>
    <w:p w:rsidR="00A40C80" w:rsidRDefault="00A40C80" w:rsidP="00A40C80">
      <w:pPr>
        <w:rPr>
          <w:b/>
          <w:i/>
        </w:rPr>
      </w:pPr>
    </w:p>
    <w:p w:rsidR="00A40C80" w:rsidRDefault="00A40C80" w:rsidP="00A40C80">
      <w:pPr>
        <w:rPr>
          <w:b/>
          <w:i/>
        </w:rPr>
      </w:pPr>
    </w:p>
    <w:p w:rsidR="00A40C80" w:rsidRDefault="00A40C80" w:rsidP="00A40C80">
      <w:pPr>
        <w:rPr>
          <w:b/>
          <w:i/>
        </w:rPr>
      </w:pPr>
    </w:p>
    <w:p w:rsidR="00A40C80" w:rsidRDefault="00A40C80" w:rsidP="00A40C80">
      <w:pPr>
        <w:rPr>
          <w:b/>
          <w:i/>
        </w:rPr>
      </w:pPr>
    </w:p>
    <w:p w:rsidR="00A40C80" w:rsidRDefault="00A40C80" w:rsidP="00A40C80">
      <w:pPr>
        <w:rPr>
          <w:b/>
          <w:i/>
        </w:rPr>
      </w:pPr>
    </w:p>
    <w:p w:rsidR="00A40C80" w:rsidRPr="002B6FDB" w:rsidRDefault="00A40C80" w:rsidP="00A40C80">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40C80" w:rsidRPr="00A47F2F" w:rsidTr="00312229">
        <w:trPr>
          <w:trHeight w:val="421"/>
        </w:trPr>
        <w:tc>
          <w:tcPr>
            <w:tcW w:w="1757" w:type="dxa"/>
            <w:vMerge w:val="restart"/>
            <w:shd w:val="clear" w:color="auto" w:fill="auto"/>
            <w:noWrap/>
            <w:vAlign w:val="center"/>
            <w:hideMark/>
          </w:tcPr>
          <w:p w:rsidR="00A40C80" w:rsidRPr="003322A4" w:rsidRDefault="00A40C80" w:rsidP="00312229">
            <w:pPr>
              <w:spacing w:after="0" w:line="240" w:lineRule="auto"/>
              <w:rPr>
                <w:b/>
                <w:bCs/>
                <w:color w:val="000000"/>
              </w:rPr>
            </w:pPr>
            <w:r>
              <w:rPr>
                <w:b/>
                <w:bCs/>
                <w:color w:val="000000"/>
              </w:rPr>
              <w:t>No</w:t>
            </w:r>
          </w:p>
        </w:tc>
        <w:tc>
          <w:tcPr>
            <w:tcW w:w="5042" w:type="dxa"/>
            <w:vMerge w:val="restart"/>
            <w:shd w:val="clear" w:color="auto" w:fill="auto"/>
            <w:vAlign w:val="center"/>
            <w:hideMark/>
          </w:tcPr>
          <w:p w:rsidR="00A40C80" w:rsidRPr="003322A4" w:rsidRDefault="00A40C80" w:rsidP="00312229">
            <w:pPr>
              <w:spacing w:after="0" w:line="240" w:lineRule="auto"/>
              <w:rPr>
                <w:b/>
                <w:bCs/>
                <w:color w:val="000000"/>
                <w:sz w:val="20"/>
              </w:rPr>
            </w:pPr>
            <w:r w:rsidRPr="003322A4">
              <w:rPr>
                <w:b/>
                <w:bCs/>
                <w:color w:val="000000"/>
                <w:sz w:val="20"/>
              </w:rPr>
              <w:t>PERFORMANS</w:t>
            </w:r>
          </w:p>
          <w:p w:rsidR="00A40C80" w:rsidRPr="003322A4" w:rsidRDefault="00A40C80" w:rsidP="00312229">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A40C80" w:rsidRPr="003322A4" w:rsidRDefault="00A40C80" w:rsidP="00312229">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A40C80" w:rsidRPr="003322A4" w:rsidRDefault="00A40C80" w:rsidP="00312229">
            <w:pPr>
              <w:spacing w:after="0" w:line="240" w:lineRule="auto"/>
              <w:rPr>
                <w:b/>
                <w:bCs/>
                <w:color w:val="000000"/>
              </w:rPr>
            </w:pPr>
            <w:r w:rsidRPr="003322A4">
              <w:rPr>
                <w:b/>
                <w:bCs/>
                <w:color w:val="000000"/>
              </w:rPr>
              <w:t>HEDEF</w:t>
            </w:r>
          </w:p>
        </w:tc>
      </w:tr>
      <w:tr w:rsidR="00A40C80" w:rsidRPr="00A47F2F" w:rsidTr="00312229">
        <w:trPr>
          <w:gridAfter w:val="1"/>
          <w:wAfter w:w="15" w:type="dxa"/>
          <w:trHeight w:val="309"/>
        </w:trPr>
        <w:tc>
          <w:tcPr>
            <w:tcW w:w="1757" w:type="dxa"/>
            <w:vMerge/>
            <w:shd w:val="clear" w:color="auto" w:fill="auto"/>
            <w:vAlign w:val="center"/>
            <w:hideMark/>
          </w:tcPr>
          <w:p w:rsidR="00A40C80" w:rsidRPr="003322A4" w:rsidRDefault="00A40C80" w:rsidP="00312229">
            <w:pPr>
              <w:spacing w:after="0" w:line="240" w:lineRule="auto"/>
              <w:rPr>
                <w:b/>
                <w:bCs/>
              </w:rPr>
            </w:pPr>
          </w:p>
        </w:tc>
        <w:tc>
          <w:tcPr>
            <w:tcW w:w="5042" w:type="dxa"/>
            <w:vMerge/>
            <w:shd w:val="clear" w:color="auto" w:fill="auto"/>
            <w:vAlign w:val="center"/>
            <w:hideMark/>
          </w:tcPr>
          <w:p w:rsidR="00A40C80" w:rsidRPr="003322A4" w:rsidRDefault="00A40C80" w:rsidP="00312229">
            <w:pPr>
              <w:spacing w:after="0" w:line="240" w:lineRule="auto"/>
              <w:rPr>
                <w:b/>
                <w:bCs/>
              </w:rPr>
            </w:pPr>
          </w:p>
        </w:tc>
        <w:tc>
          <w:tcPr>
            <w:tcW w:w="957" w:type="dxa"/>
            <w:shd w:val="clear" w:color="auto" w:fill="auto"/>
            <w:noWrap/>
            <w:vAlign w:val="center"/>
            <w:hideMark/>
          </w:tcPr>
          <w:p w:rsidR="00A40C80" w:rsidRPr="003322A4" w:rsidRDefault="00A40C80" w:rsidP="00312229">
            <w:pPr>
              <w:spacing w:after="0" w:line="240" w:lineRule="auto"/>
              <w:rPr>
                <w:b/>
                <w:bCs/>
              </w:rPr>
            </w:pPr>
            <w:r w:rsidRPr="003322A4">
              <w:rPr>
                <w:b/>
                <w:bCs/>
              </w:rPr>
              <w:t>2018</w:t>
            </w:r>
          </w:p>
        </w:tc>
        <w:tc>
          <w:tcPr>
            <w:tcW w:w="1092" w:type="dxa"/>
            <w:gridSpan w:val="2"/>
            <w:shd w:val="clear" w:color="auto" w:fill="auto"/>
            <w:noWrap/>
            <w:vAlign w:val="center"/>
            <w:hideMark/>
          </w:tcPr>
          <w:p w:rsidR="00A40C80" w:rsidRPr="003322A4" w:rsidRDefault="00A40C80" w:rsidP="00312229">
            <w:pPr>
              <w:spacing w:after="0" w:line="240" w:lineRule="auto"/>
              <w:rPr>
                <w:b/>
                <w:bCs/>
              </w:rPr>
            </w:pPr>
            <w:r w:rsidRPr="003322A4">
              <w:rPr>
                <w:b/>
                <w:bCs/>
              </w:rPr>
              <w:t>2019</w:t>
            </w:r>
          </w:p>
        </w:tc>
        <w:tc>
          <w:tcPr>
            <w:tcW w:w="1041" w:type="dxa"/>
            <w:vAlign w:val="center"/>
          </w:tcPr>
          <w:p w:rsidR="00A40C80" w:rsidRPr="003322A4" w:rsidRDefault="00A40C80" w:rsidP="00312229">
            <w:pPr>
              <w:spacing w:after="0" w:line="240" w:lineRule="auto"/>
              <w:rPr>
                <w:b/>
                <w:bCs/>
              </w:rPr>
            </w:pPr>
            <w:r w:rsidRPr="003322A4">
              <w:rPr>
                <w:b/>
                <w:bCs/>
              </w:rPr>
              <w:t>2020</w:t>
            </w:r>
          </w:p>
        </w:tc>
        <w:tc>
          <w:tcPr>
            <w:tcW w:w="1007" w:type="dxa"/>
            <w:vAlign w:val="center"/>
          </w:tcPr>
          <w:p w:rsidR="00A40C80" w:rsidRPr="003322A4" w:rsidRDefault="00A40C80" w:rsidP="00312229">
            <w:pPr>
              <w:spacing w:after="0" w:line="240" w:lineRule="auto"/>
              <w:rPr>
                <w:b/>
                <w:bCs/>
              </w:rPr>
            </w:pPr>
            <w:r w:rsidRPr="003322A4">
              <w:rPr>
                <w:b/>
                <w:bCs/>
              </w:rPr>
              <w:t>2021</w:t>
            </w:r>
          </w:p>
        </w:tc>
        <w:tc>
          <w:tcPr>
            <w:tcW w:w="1092" w:type="dxa"/>
            <w:vAlign w:val="center"/>
          </w:tcPr>
          <w:p w:rsidR="00A40C80" w:rsidRPr="003322A4" w:rsidRDefault="00A40C80" w:rsidP="00312229">
            <w:pPr>
              <w:spacing w:after="0" w:line="240" w:lineRule="auto"/>
              <w:rPr>
                <w:b/>
                <w:bCs/>
              </w:rPr>
            </w:pPr>
            <w:r w:rsidRPr="003322A4">
              <w:rPr>
                <w:b/>
                <w:bCs/>
              </w:rPr>
              <w:t>2022</w:t>
            </w:r>
          </w:p>
        </w:tc>
        <w:tc>
          <w:tcPr>
            <w:tcW w:w="1005" w:type="dxa"/>
            <w:vAlign w:val="center"/>
          </w:tcPr>
          <w:p w:rsidR="00A40C80" w:rsidRPr="003322A4" w:rsidRDefault="00A40C80" w:rsidP="00312229">
            <w:pPr>
              <w:spacing w:after="0" w:line="240" w:lineRule="auto"/>
              <w:rPr>
                <w:b/>
                <w:bCs/>
              </w:rPr>
            </w:pPr>
            <w:r w:rsidRPr="003322A4">
              <w:rPr>
                <w:b/>
                <w:bCs/>
              </w:rPr>
              <w:t>2023</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pPr>
              <w:spacing w:after="0" w:line="240" w:lineRule="auto"/>
              <w:rPr>
                <w:b/>
                <w:bCs/>
              </w:rPr>
            </w:pPr>
            <w:r w:rsidRPr="00E13EB6">
              <w:rPr>
                <w:b/>
                <w:bCs/>
              </w:rPr>
              <w:t>PG.3.1.a</w:t>
            </w:r>
          </w:p>
        </w:tc>
        <w:tc>
          <w:tcPr>
            <w:tcW w:w="5042" w:type="dxa"/>
            <w:shd w:val="clear" w:color="auto" w:fill="auto"/>
            <w:vAlign w:val="center"/>
          </w:tcPr>
          <w:p w:rsidR="00A40C80" w:rsidRPr="00E13EB6" w:rsidRDefault="00A40C80" w:rsidP="00312229">
            <w:pPr>
              <w:spacing w:after="0" w:line="240" w:lineRule="auto"/>
            </w:pPr>
            <w:r w:rsidRPr="00E13EB6">
              <w:rPr>
                <w:rFonts w:ascii="Times New Roman" w:hAnsi="Times New Roman"/>
              </w:rPr>
              <w:t>Okulumuzda iş sağlığı ve güvenliği eğitimi alan personelin tüm personele oranı(%)</w:t>
            </w:r>
          </w:p>
        </w:tc>
        <w:tc>
          <w:tcPr>
            <w:tcW w:w="957" w:type="dxa"/>
            <w:shd w:val="clear" w:color="auto" w:fill="auto"/>
            <w:noWrap/>
            <w:vAlign w:val="center"/>
          </w:tcPr>
          <w:p w:rsidR="00A40C80" w:rsidRPr="003322A4" w:rsidRDefault="00A40C80" w:rsidP="00312229">
            <w:pPr>
              <w:spacing w:after="0" w:line="240" w:lineRule="auto"/>
            </w:pPr>
            <w:r>
              <w:t>90</w:t>
            </w:r>
          </w:p>
        </w:tc>
        <w:tc>
          <w:tcPr>
            <w:tcW w:w="1092" w:type="dxa"/>
            <w:gridSpan w:val="2"/>
            <w:shd w:val="clear" w:color="auto" w:fill="auto"/>
            <w:noWrap/>
            <w:vAlign w:val="center"/>
          </w:tcPr>
          <w:p w:rsidR="00A40C80" w:rsidRPr="003322A4" w:rsidRDefault="00A40C80" w:rsidP="00312229">
            <w:pPr>
              <w:spacing w:after="0" w:line="240" w:lineRule="auto"/>
            </w:pPr>
            <w:r>
              <w:t>90</w:t>
            </w:r>
          </w:p>
        </w:tc>
        <w:tc>
          <w:tcPr>
            <w:tcW w:w="1041" w:type="dxa"/>
          </w:tcPr>
          <w:p w:rsidR="00A40C80" w:rsidRPr="003322A4" w:rsidRDefault="00A40C80" w:rsidP="00312229">
            <w:pPr>
              <w:spacing w:after="0" w:line="240" w:lineRule="auto"/>
            </w:pPr>
            <w:r>
              <w:t>100</w:t>
            </w:r>
          </w:p>
        </w:tc>
        <w:tc>
          <w:tcPr>
            <w:tcW w:w="1007" w:type="dxa"/>
          </w:tcPr>
          <w:p w:rsidR="00A40C80" w:rsidRPr="003322A4" w:rsidRDefault="00A40C80" w:rsidP="00312229">
            <w:pPr>
              <w:spacing w:after="0" w:line="240" w:lineRule="auto"/>
            </w:pPr>
            <w:r>
              <w:t>100</w:t>
            </w:r>
          </w:p>
        </w:tc>
        <w:tc>
          <w:tcPr>
            <w:tcW w:w="1092" w:type="dxa"/>
          </w:tcPr>
          <w:p w:rsidR="00A40C80" w:rsidRPr="003322A4" w:rsidRDefault="00A40C80" w:rsidP="00312229">
            <w:pPr>
              <w:spacing w:after="0" w:line="240" w:lineRule="auto"/>
            </w:pPr>
            <w:r>
              <w:t>100</w:t>
            </w:r>
          </w:p>
        </w:tc>
        <w:tc>
          <w:tcPr>
            <w:tcW w:w="1005" w:type="dxa"/>
          </w:tcPr>
          <w:p w:rsidR="00A40C80" w:rsidRPr="003322A4" w:rsidRDefault="00A40C80" w:rsidP="00312229">
            <w:pPr>
              <w:spacing w:after="0" w:line="240" w:lineRule="auto"/>
            </w:pPr>
            <w:r>
              <w:t>100</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r w:rsidRPr="00E13EB6">
              <w:rPr>
                <w:b/>
                <w:bCs/>
              </w:rPr>
              <w:t>PG.3.1.b</w:t>
            </w:r>
          </w:p>
        </w:tc>
        <w:tc>
          <w:tcPr>
            <w:tcW w:w="5042" w:type="dxa"/>
            <w:shd w:val="clear" w:color="auto" w:fill="auto"/>
            <w:vAlign w:val="center"/>
          </w:tcPr>
          <w:p w:rsidR="00A40C80" w:rsidRPr="00E13EB6" w:rsidRDefault="00A40C80" w:rsidP="00312229">
            <w:pPr>
              <w:spacing w:after="0" w:line="240" w:lineRule="auto"/>
            </w:pPr>
            <w:r>
              <w:rPr>
                <w:rFonts w:ascii="Times New Roman" w:hAnsi="Times New Roman"/>
                <w:szCs w:val="24"/>
              </w:rPr>
              <w:t>Mahalli HİE’ye katılan yönetici,öğretmen ve personel sayısı</w:t>
            </w:r>
          </w:p>
        </w:tc>
        <w:tc>
          <w:tcPr>
            <w:tcW w:w="957" w:type="dxa"/>
            <w:shd w:val="clear" w:color="auto" w:fill="auto"/>
            <w:noWrap/>
            <w:vAlign w:val="center"/>
          </w:tcPr>
          <w:p w:rsidR="00A40C80" w:rsidRPr="003322A4" w:rsidRDefault="00A40C80" w:rsidP="00312229">
            <w:pPr>
              <w:spacing w:after="0" w:line="240" w:lineRule="auto"/>
            </w:pPr>
            <w:r>
              <w:t>8</w:t>
            </w:r>
          </w:p>
        </w:tc>
        <w:tc>
          <w:tcPr>
            <w:tcW w:w="1092" w:type="dxa"/>
            <w:gridSpan w:val="2"/>
            <w:shd w:val="clear" w:color="auto" w:fill="auto"/>
            <w:noWrap/>
            <w:vAlign w:val="center"/>
          </w:tcPr>
          <w:p w:rsidR="00A40C80" w:rsidRPr="003322A4" w:rsidRDefault="00A40C80" w:rsidP="00312229">
            <w:pPr>
              <w:spacing w:after="0" w:line="240" w:lineRule="auto"/>
            </w:pPr>
            <w:r>
              <w:t>9</w:t>
            </w:r>
          </w:p>
        </w:tc>
        <w:tc>
          <w:tcPr>
            <w:tcW w:w="1041" w:type="dxa"/>
          </w:tcPr>
          <w:p w:rsidR="00A40C80" w:rsidRPr="003322A4" w:rsidRDefault="00A40C80" w:rsidP="00312229">
            <w:pPr>
              <w:spacing w:after="0" w:line="240" w:lineRule="auto"/>
            </w:pPr>
            <w:r>
              <w:t>9</w:t>
            </w:r>
          </w:p>
        </w:tc>
        <w:tc>
          <w:tcPr>
            <w:tcW w:w="1007" w:type="dxa"/>
          </w:tcPr>
          <w:p w:rsidR="00A40C80" w:rsidRPr="003322A4" w:rsidRDefault="00A40C80" w:rsidP="00312229">
            <w:pPr>
              <w:spacing w:after="0" w:line="240" w:lineRule="auto"/>
            </w:pPr>
            <w:r>
              <w:t>9</w:t>
            </w:r>
          </w:p>
        </w:tc>
        <w:tc>
          <w:tcPr>
            <w:tcW w:w="1092" w:type="dxa"/>
          </w:tcPr>
          <w:p w:rsidR="00A40C80" w:rsidRPr="003322A4" w:rsidRDefault="00A40C80" w:rsidP="00312229">
            <w:pPr>
              <w:spacing w:after="0" w:line="240" w:lineRule="auto"/>
            </w:pPr>
            <w:r>
              <w:t>9</w:t>
            </w:r>
          </w:p>
        </w:tc>
        <w:tc>
          <w:tcPr>
            <w:tcW w:w="1005" w:type="dxa"/>
          </w:tcPr>
          <w:p w:rsidR="00A40C80" w:rsidRPr="003322A4" w:rsidRDefault="00A40C80" w:rsidP="00312229">
            <w:pPr>
              <w:spacing w:after="0" w:line="240" w:lineRule="auto"/>
            </w:pPr>
            <w:r>
              <w:t>9</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r w:rsidRPr="00E13EB6">
              <w:rPr>
                <w:b/>
                <w:bCs/>
              </w:rPr>
              <w:t>PG.3.1.c.</w:t>
            </w:r>
          </w:p>
        </w:tc>
        <w:tc>
          <w:tcPr>
            <w:tcW w:w="5042" w:type="dxa"/>
            <w:shd w:val="clear" w:color="auto" w:fill="auto"/>
            <w:vAlign w:val="center"/>
          </w:tcPr>
          <w:p w:rsidR="00A40C80" w:rsidRPr="00E13EB6" w:rsidRDefault="00A40C80" w:rsidP="00312229">
            <w:pPr>
              <w:spacing w:after="0" w:line="240" w:lineRule="auto"/>
            </w:pPr>
            <w:r w:rsidRPr="00E13EB6">
              <w:rPr>
                <w:rFonts w:ascii="Times New Roman" w:hAnsi="Times New Roman"/>
                <w:szCs w:val="24"/>
              </w:rPr>
              <w:t>Bilişim teknolojilerinin eğitim ve öğretim faaliyetlerinde kullanılma düzeyi(%)</w:t>
            </w:r>
          </w:p>
        </w:tc>
        <w:tc>
          <w:tcPr>
            <w:tcW w:w="957" w:type="dxa"/>
            <w:shd w:val="clear" w:color="auto" w:fill="auto"/>
            <w:noWrap/>
            <w:vAlign w:val="center"/>
          </w:tcPr>
          <w:p w:rsidR="00A40C80" w:rsidRPr="003322A4" w:rsidRDefault="00A40C80" w:rsidP="00312229">
            <w:pPr>
              <w:spacing w:after="0" w:line="240" w:lineRule="auto"/>
            </w:pPr>
            <w:r>
              <w:t>40</w:t>
            </w:r>
          </w:p>
        </w:tc>
        <w:tc>
          <w:tcPr>
            <w:tcW w:w="1092" w:type="dxa"/>
            <w:gridSpan w:val="2"/>
            <w:shd w:val="clear" w:color="auto" w:fill="auto"/>
            <w:noWrap/>
            <w:vAlign w:val="center"/>
          </w:tcPr>
          <w:p w:rsidR="00A40C80" w:rsidRPr="003322A4" w:rsidRDefault="00A40C80" w:rsidP="00312229">
            <w:pPr>
              <w:spacing w:after="0" w:line="240" w:lineRule="auto"/>
            </w:pPr>
            <w:r>
              <w:t>40</w:t>
            </w:r>
          </w:p>
        </w:tc>
        <w:tc>
          <w:tcPr>
            <w:tcW w:w="1041" w:type="dxa"/>
          </w:tcPr>
          <w:p w:rsidR="00A40C80" w:rsidRPr="003322A4" w:rsidRDefault="00A40C80" w:rsidP="00312229">
            <w:pPr>
              <w:spacing w:after="0" w:line="240" w:lineRule="auto"/>
            </w:pPr>
            <w:r>
              <w:t>60</w:t>
            </w:r>
          </w:p>
        </w:tc>
        <w:tc>
          <w:tcPr>
            <w:tcW w:w="1007" w:type="dxa"/>
          </w:tcPr>
          <w:p w:rsidR="00A40C80" w:rsidRPr="003322A4" w:rsidRDefault="00A40C80" w:rsidP="00312229">
            <w:pPr>
              <w:spacing w:after="0" w:line="240" w:lineRule="auto"/>
            </w:pPr>
            <w:r>
              <w:t>60</w:t>
            </w:r>
          </w:p>
        </w:tc>
        <w:tc>
          <w:tcPr>
            <w:tcW w:w="1092" w:type="dxa"/>
          </w:tcPr>
          <w:p w:rsidR="00A40C80" w:rsidRPr="003322A4" w:rsidRDefault="00A40C80" w:rsidP="00312229">
            <w:pPr>
              <w:spacing w:after="0" w:line="240" w:lineRule="auto"/>
            </w:pPr>
            <w:r>
              <w:t>70</w:t>
            </w:r>
          </w:p>
        </w:tc>
        <w:tc>
          <w:tcPr>
            <w:tcW w:w="1005" w:type="dxa"/>
          </w:tcPr>
          <w:p w:rsidR="00A40C80" w:rsidRPr="003322A4" w:rsidRDefault="00A40C80" w:rsidP="00312229">
            <w:pPr>
              <w:spacing w:after="0" w:line="240" w:lineRule="auto"/>
            </w:pPr>
            <w:r>
              <w:t>80</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r w:rsidRPr="00E13EB6">
              <w:rPr>
                <w:b/>
                <w:bCs/>
              </w:rPr>
              <w:t>PG.3.1.d.</w:t>
            </w:r>
          </w:p>
        </w:tc>
        <w:tc>
          <w:tcPr>
            <w:tcW w:w="5042" w:type="dxa"/>
            <w:shd w:val="clear" w:color="auto" w:fill="auto"/>
            <w:vAlign w:val="center"/>
          </w:tcPr>
          <w:p w:rsidR="00A40C80" w:rsidRPr="00E13EB6" w:rsidRDefault="00A40C80" w:rsidP="00312229">
            <w:pPr>
              <w:spacing w:after="0" w:line="240" w:lineRule="auto"/>
            </w:pPr>
            <w:r w:rsidRPr="00E13EB6">
              <w:rPr>
                <w:rFonts w:ascii="Times New Roman" w:hAnsi="Times New Roman"/>
                <w:szCs w:val="24"/>
              </w:rPr>
              <w:t>Mevcut kamera sayısı</w:t>
            </w:r>
          </w:p>
        </w:tc>
        <w:tc>
          <w:tcPr>
            <w:tcW w:w="957" w:type="dxa"/>
            <w:shd w:val="clear" w:color="auto" w:fill="auto"/>
            <w:noWrap/>
            <w:vAlign w:val="center"/>
          </w:tcPr>
          <w:p w:rsidR="00A40C80" w:rsidRPr="003322A4" w:rsidRDefault="00A40C80" w:rsidP="00312229">
            <w:pPr>
              <w:spacing w:after="0" w:line="240" w:lineRule="auto"/>
            </w:pPr>
            <w:r>
              <w:t>4</w:t>
            </w:r>
          </w:p>
        </w:tc>
        <w:tc>
          <w:tcPr>
            <w:tcW w:w="1092" w:type="dxa"/>
            <w:gridSpan w:val="2"/>
            <w:shd w:val="clear" w:color="auto" w:fill="auto"/>
            <w:noWrap/>
            <w:vAlign w:val="center"/>
          </w:tcPr>
          <w:p w:rsidR="00A40C80" w:rsidRPr="003322A4" w:rsidRDefault="00A40C80" w:rsidP="00312229">
            <w:pPr>
              <w:spacing w:after="0" w:line="240" w:lineRule="auto"/>
            </w:pPr>
            <w:r>
              <w:t>4</w:t>
            </w:r>
          </w:p>
        </w:tc>
        <w:tc>
          <w:tcPr>
            <w:tcW w:w="1041" w:type="dxa"/>
          </w:tcPr>
          <w:p w:rsidR="00A40C80" w:rsidRPr="003322A4" w:rsidRDefault="00A40C80" w:rsidP="00312229">
            <w:pPr>
              <w:spacing w:after="0" w:line="240" w:lineRule="auto"/>
            </w:pPr>
            <w:r>
              <w:t>8</w:t>
            </w:r>
          </w:p>
        </w:tc>
        <w:tc>
          <w:tcPr>
            <w:tcW w:w="1007" w:type="dxa"/>
          </w:tcPr>
          <w:p w:rsidR="00A40C80" w:rsidRPr="003322A4" w:rsidRDefault="00A40C80" w:rsidP="00312229">
            <w:pPr>
              <w:spacing w:after="0" w:line="240" w:lineRule="auto"/>
            </w:pPr>
            <w:r>
              <w:t>8</w:t>
            </w:r>
          </w:p>
        </w:tc>
        <w:tc>
          <w:tcPr>
            <w:tcW w:w="1092" w:type="dxa"/>
          </w:tcPr>
          <w:p w:rsidR="00A40C80" w:rsidRPr="003322A4" w:rsidRDefault="00A40C80" w:rsidP="00312229">
            <w:pPr>
              <w:spacing w:after="0" w:line="240" w:lineRule="auto"/>
            </w:pPr>
            <w:r>
              <w:t>8</w:t>
            </w:r>
          </w:p>
        </w:tc>
        <w:tc>
          <w:tcPr>
            <w:tcW w:w="1005" w:type="dxa"/>
          </w:tcPr>
          <w:p w:rsidR="00A40C80" w:rsidRPr="003322A4" w:rsidRDefault="00A40C80" w:rsidP="00312229">
            <w:pPr>
              <w:spacing w:after="0" w:line="240" w:lineRule="auto"/>
            </w:pPr>
            <w:r>
              <w:t>8</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pPr>
              <w:rPr>
                <w:b/>
                <w:bCs/>
              </w:rPr>
            </w:pPr>
            <w:r w:rsidRPr="00E13EB6">
              <w:rPr>
                <w:b/>
                <w:bCs/>
              </w:rPr>
              <w:t>PG.3.1.e.</w:t>
            </w:r>
          </w:p>
        </w:tc>
        <w:tc>
          <w:tcPr>
            <w:tcW w:w="5042" w:type="dxa"/>
            <w:shd w:val="clear" w:color="auto" w:fill="auto"/>
            <w:vAlign w:val="center"/>
          </w:tcPr>
          <w:p w:rsidR="00A40C80" w:rsidRPr="00E13EB6" w:rsidRDefault="00A40C80" w:rsidP="00312229">
            <w:pPr>
              <w:spacing w:after="0" w:line="240" w:lineRule="auto"/>
              <w:rPr>
                <w:rFonts w:ascii="Times New Roman" w:hAnsi="Times New Roman"/>
                <w:szCs w:val="24"/>
              </w:rPr>
            </w:pPr>
            <w:r w:rsidRPr="00E13EB6">
              <w:rPr>
                <w:rFonts w:ascii="Times New Roman" w:hAnsi="Times New Roman"/>
                <w:szCs w:val="24"/>
              </w:rPr>
              <w:t>Okul web sitesinin kullanım oranı(%)</w:t>
            </w:r>
          </w:p>
        </w:tc>
        <w:tc>
          <w:tcPr>
            <w:tcW w:w="957" w:type="dxa"/>
            <w:shd w:val="clear" w:color="auto" w:fill="auto"/>
            <w:noWrap/>
            <w:vAlign w:val="center"/>
          </w:tcPr>
          <w:p w:rsidR="00A40C80" w:rsidRPr="003322A4" w:rsidRDefault="00A40C80" w:rsidP="00312229">
            <w:pPr>
              <w:spacing w:after="0" w:line="240" w:lineRule="auto"/>
            </w:pPr>
            <w:r>
              <w:t>60</w:t>
            </w:r>
          </w:p>
        </w:tc>
        <w:tc>
          <w:tcPr>
            <w:tcW w:w="1092" w:type="dxa"/>
            <w:gridSpan w:val="2"/>
            <w:shd w:val="clear" w:color="auto" w:fill="auto"/>
            <w:noWrap/>
            <w:vAlign w:val="center"/>
          </w:tcPr>
          <w:p w:rsidR="00A40C80" w:rsidRPr="003322A4" w:rsidRDefault="00A40C80" w:rsidP="00312229">
            <w:pPr>
              <w:spacing w:after="0" w:line="240" w:lineRule="auto"/>
            </w:pPr>
            <w:r>
              <w:t>70</w:t>
            </w:r>
          </w:p>
        </w:tc>
        <w:tc>
          <w:tcPr>
            <w:tcW w:w="1041" w:type="dxa"/>
          </w:tcPr>
          <w:p w:rsidR="00A40C80" w:rsidRPr="003322A4" w:rsidRDefault="00A40C80" w:rsidP="00312229">
            <w:pPr>
              <w:spacing w:after="0" w:line="240" w:lineRule="auto"/>
            </w:pPr>
            <w:r>
              <w:t>80</w:t>
            </w:r>
          </w:p>
        </w:tc>
        <w:tc>
          <w:tcPr>
            <w:tcW w:w="1007" w:type="dxa"/>
          </w:tcPr>
          <w:p w:rsidR="00A40C80" w:rsidRPr="003322A4" w:rsidRDefault="00A40C80" w:rsidP="00312229">
            <w:pPr>
              <w:spacing w:after="0" w:line="240" w:lineRule="auto"/>
            </w:pPr>
            <w:r>
              <w:t>80</w:t>
            </w:r>
          </w:p>
        </w:tc>
        <w:tc>
          <w:tcPr>
            <w:tcW w:w="1092" w:type="dxa"/>
          </w:tcPr>
          <w:p w:rsidR="00A40C80" w:rsidRPr="003322A4" w:rsidRDefault="00A40C80" w:rsidP="00312229">
            <w:pPr>
              <w:spacing w:after="0" w:line="240" w:lineRule="auto"/>
            </w:pPr>
            <w:r>
              <w:t>90</w:t>
            </w:r>
          </w:p>
        </w:tc>
        <w:tc>
          <w:tcPr>
            <w:tcW w:w="1005" w:type="dxa"/>
          </w:tcPr>
          <w:p w:rsidR="00A40C80" w:rsidRPr="003322A4" w:rsidRDefault="00A40C80" w:rsidP="00312229">
            <w:pPr>
              <w:spacing w:after="0" w:line="240" w:lineRule="auto"/>
            </w:pPr>
            <w:r>
              <w:t>90</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r w:rsidRPr="00E13EB6">
              <w:rPr>
                <w:b/>
                <w:bCs/>
              </w:rPr>
              <w:t>PG.3.1.f.</w:t>
            </w:r>
          </w:p>
        </w:tc>
        <w:tc>
          <w:tcPr>
            <w:tcW w:w="5042" w:type="dxa"/>
            <w:shd w:val="clear" w:color="auto" w:fill="auto"/>
            <w:vAlign w:val="center"/>
          </w:tcPr>
          <w:p w:rsidR="00A40C80" w:rsidRPr="00E13EB6" w:rsidRDefault="00A40C80" w:rsidP="00312229">
            <w:pPr>
              <w:spacing w:after="0" w:line="240" w:lineRule="auto"/>
              <w:rPr>
                <w:rFonts w:ascii="Times New Roman" w:hAnsi="Times New Roman"/>
                <w:szCs w:val="24"/>
              </w:rPr>
            </w:pPr>
            <w:r w:rsidRPr="00E13EB6">
              <w:rPr>
                <w:rFonts w:ascii="Times New Roman" w:hAnsi="Times New Roman"/>
              </w:rPr>
              <w:t>Yangın eğitimi  eğitimi alan personelin tüm personele oranı(%)</w:t>
            </w:r>
          </w:p>
        </w:tc>
        <w:tc>
          <w:tcPr>
            <w:tcW w:w="957" w:type="dxa"/>
            <w:shd w:val="clear" w:color="auto" w:fill="auto"/>
            <w:noWrap/>
            <w:vAlign w:val="center"/>
          </w:tcPr>
          <w:p w:rsidR="00A40C80" w:rsidRPr="003322A4" w:rsidRDefault="00A40C80" w:rsidP="00312229">
            <w:pPr>
              <w:spacing w:after="0" w:line="240" w:lineRule="auto"/>
            </w:pPr>
            <w:r>
              <w:t>10</w:t>
            </w:r>
          </w:p>
        </w:tc>
        <w:tc>
          <w:tcPr>
            <w:tcW w:w="1092" w:type="dxa"/>
            <w:gridSpan w:val="2"/>
            <w:shd w:val="clear" w:color="auto" w:fill="auto"/>
            <w:noWrap/>
            <w:vAlign w:val="center"/>
          </w:tcPr>
          <w:p w:rsidR="00A40C80" w:rsidRPr="003322A4" w:rsidRDefault="00A40C80" w:rsidP="00312229">
            <w:pPr>
              <w:spacing w:after="0" w:line="240" w:lineRule="auto"/>
            </w:pPr>
            <w:r>
              <w:t>50</w:t>
            </w:r>
          </w:p>
        </w:tc>
        <w:tc>
          <w:tcPr>
            <w:tcW w:w="1041" w:type="dxa"/>
          </w:tcPr>
          <w:p w:rsidR="00A40C80" w:rsidRPr="003322A4" w:rsidRDefault="00A40C80" w:rsidP="00312229">
            <w:pPr>
              <w:spacing w:after="0" w:line="240" w:lineRule="auto"/>
            </w:pPr>
            <w:r>
              <w:t>60</w:t>
            </w:r>
          </w:p>
        </w:tc>
        <w:tc>
          <w:tcPr>
            <w:tcW w:w="1007" w:type="dxa"/>
          </w:tcPr>
          <w:p w:rsidR="00A40C80" w:rsidRPr="003322A4" w:rsidRDefault="00A40C80" w:rsidP="00312229">
            <w:pPr>
              <w:spacing w:after="0" w:line="240" w:lineRule="auto"/>
            </w:pPr>
            <w:r>
              <w:t>70</w:t>
            </w:r>
          </w:p>
        </w:tc>
        <w:tc>
          <w:tcPr>
            <w:tcW w:w="1092" w:type="dxa"/>
          </w:tcPr>
          <w:p w:rsidR="00A40C80" w:rsidRPr="003322A4" w:rsidRDefault="00A40C80" w:rsidP="00312229">
            <w:pPr>
              <w:spacing w:after="0" w:line="240" w:lineRule="auto"/>
            </w:pPr>
            <w:r>
              <w:t>80</w:t>
            </w:r>
          </w:p>
        </w:tc>
        <w:tc>
          <w:tcPr>
            <w:tcW w:w="1005" w:type="dxa"/>
          </w:tcPr>
          <w:p w:rsidR="00A40C80" w:rsidRPr="003322A4" w:rsidRDefault="00A40C80" w:rsidP="00312229">
            <w:pPr>
              <w:spacing w:after="0" w:line="240" w:lineRule="auto"/>
            </w:pPr>
            <w:r>
              <w:t>90</w:t>
            </w:r>
          </w:p>
        </w:tc>
      </w:tr>
      <w:tr w:rsidR="00A40C80" w:rsidRPr="00A47F2F" w:rsidTr="00312229">
        <w:trPr>
          <w:gridAfter w:val="1"/>
          <w:wAfter w:w="15" w:type="dxa"/>
          <w:trHeight w:val="549"/>
        </w:trPr>
        <w:tc>
          <w:tcPr>
            <w:tcW w:w="1757" w:type="dxa"/>
            <w:shd w:val="clear" w:color="auto" w:fill="auto"/>
            <w:vAlign w:val="center"/>
          </w:tcPr>
          <w:p w:rsidR="00A40C80" w:rsidRPr="00E13EB6" w:rsidRDefault="00A40C80" w:rsidP="00312229">
            <w:pPr>
              <w:rPr>
                <w:b/>
                <w:bCs/>
              </w:rPr>
            </w:pPr>
            <w:r w:rsidRPr="00E13EB6">
              <w:rPr>
                <w:b/>
                <w:bCs/>
              </w:rPr>
              <w:t>PG.3.1.g.</w:t>
            </w:r>
          </w:p>
        </w:tc>
        <w:tc>
          <w:tcPr>
            <w:tcW w:w="5042" w:type="dxa"/>
            <w:shd w:val="clear" w:color="auto" w:fill="auto"/>
            <w:vAlign w:val="center"/>
          </w:tcPr>
          <w:p w:rsidR="00A40C80" w:rsidRPr="00E13EB6" w:rsidRDefault="00A40C80" w:rsidP="00312229">
            <w:pPr>
              <w:spacing w:after="0" w:line="240" w:lineRule="auto"/>
              <w:rPr>
                <w:rFonts w:ascii="Times New Roman" w:hAnsi="Times New Roman"/>
                <w:szCs w:val="24"/>
              </w:rPr>
            </w:pPr>
            <w:r w:rsidRPr="00E13EB6">
              <w:rPr>
                <w:rFonts w:ascii="Times New Roman" w:hAnsi="Times New Roman"/>
              </w:rPr>
              <w:t>Hijyen eğitimi alan personelin tüm personele oranı(%)</w:t>
            </w:r>
          </w:p>
        </w:tc>
        <w:tc>
          <w:tcPr>
            <w:tcW w:w="957" w:type="dxa"/>
            <w:shd w:val="clear" w:color="auto" w:fill="auto"/>
            <w:noWrap/>
            <w:vAlign w:val="center"/>
          </w:tcPr>
          <w:p w:rsidR="00A40C80" w:rsidRPr="003322A4" w:rsidRDefault="00A40C80" w:rsidP="00312229">
            <w:pPr>
              <w:spacing w:after="0" w:line="240" w:lineRule="auto"/>
            </w:pPr>
            <w:r>
              <w:t>0</w:t>
            </w:r>
          </w:p>
        </w:tc>
        <w:tc>
          <w:tcPr>
            <w:tcW w:w="1092" w:type="dxa"/>
            <w:gridSpan w:val="2"/>
            <w:shd w:val="clear" w:color="auto" w:fill="auto"/>
            <w:noWrap/>
            <w:vAlign w:val="center"/>
          </w:tcPr>
          <w:p w:rsidR="00A40C80" w:rsidRPr="003322A4" w:rsidRDefault="00A40C80" w:rsidP="00312229">
            <w:pPr>
              <w:spacing w:after="0" w:line="240" w:lineRule="auto"/>
            </w:pPr>
            <w:r>
              <w:t>50</w:t>
            </w:r>
          </w:p>
        </w:tc>
        <w:tc>
          <w:tcPr>
            <w:tcW w:w="1041" w:type="dxa"/>
          </w:tcPr>
          <w:p w:rsidR="00A40C80" w:rsidRPr="003322A4" w:rsidRDefault="00A40C80" w:rsidP="00312229">
            <w:pPr>
              <w:spacing w:after="0" w:line="240" w:lineRule="auto"/>
            </w:pPr>
            <w:r>
              <w:t>60</w:t>
            </w:r>
          </w:p>
        </w:tc>
        <w:tc>
          <w:tcPr>
            <w:tcW w:w="1007" w:type="dxa"/>
          </w:tcPr>
          <w:p w:rsidR="00A40C80" w:rsidRPr="003322A4" w:rsidRDefault="00A40C80" w:rsidP="00312229">
            <w:pPr>
              <w:spacing w:after="0" w:line="240" w:lineRule="auto"/>
            </w:pPr>
            <w:r>
              <w:t>70</w:t>
            </w:r>
          </w:p>
        </w:tc>
        <w:tc>
          <w:tcPr>
            <w:tcW w:w="1092" w:type="dxa"/>
          </w:tcPr>
          <w:p w:rsidR="00A40C80" w:rsidRPr="003322A4" w:rsidRDefault="00A40C80" w:rsidP="00312229">
            <w:pPr>
              <w:spacing w:after="0" w:line="240" w:lineRule="auto"/>
            </w:pPr>
            <w:r>
              <w:t>80</w:t>
            </w:r>
          </w:p>
        </w:tc>
        <w:tc>
          <w:tcPr>
            <w:tcW w:w="1005" w:type="dxa"/>
          </w:tcPr>
          <w:p w:rsidR="00A40C80" w:rsidRPr="003322A4" w:rsidRDefault="00A40C80" w:rsidP="00312229">
            <w:pPr>
              <w:spacing w:after="0" w:line="240" w:lineRule="auto"/>
            </w:pPr>
            <w:r>
              <w:t>100</w:t>
            </w:r>
          </w:p>
        </w:tc>
      </w:tr>
    </w:tbl>
    <w:p w:rsidR="00A40C80" w:rsidRPr="002B6FDB" w:rsidRDefault="00A40C80" w:rsidP="00A40C80">
      <w:pPr>
        <w:jc w:val="both"/>
        <w:rPr>
          <w:b/>
          <w:i/>
          <w:szCs w:val="24"/>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p>
    <w:p w:rsidR="00A40C80" w:rsidRDefault="00A40C80" w:rsidP="00A40C80">
      <w:pPr>
        <w:rPr>
          <w:b/>
          <w:sz w:val="28"/>
        </w:rPr>
      </w:pPr>
      <w:r w:rsidRPr="002B6FDB">
        <w:rPr>
          <w:b/>
          <w:sz w:val="28"/>
        </w:rPr>
        <w:t>Eylemler</w:t>
      </w:r>
    </w:p>
    <w:p w:rsidR="00A40C80" w:rsidRPr="002B6FDB" w:rsidRDefault="00A40C80" w:rsidP="00A40C80">
      <w:pPr>
        <w:rPr>
          <w:b/>
          <w:sz w:val="28"/>
        </w:rPr>
      </w:pPr>
    </w:p>
    <w:tbl>
      <w:tblPr>
        <w:tblW w:w="4829" w:type="pct"/>
        <w:tblLayout w:type="fixed"/>
        <w:tblCellMar>
          <w:left w:w="70" w:type="dxa"/>
          <w:right w:w="70" w:type="dxa"/>
        </w:tblCellMar>
        <w:tblLook w:val="04A0"/>
      </w:tblPr>
      <w:tblGrid>
        <w:gridCol w:w="964"/>
        <w:gridCol w:w="6349"/>
        <w:gridCol w:w="3172"/>
        <w:gridCol w:w="3175"/>
      </w:tblGrid>
      <w:tr w:rsidR="00A40C80" w:rsidRPr="00A47F2F" w:rsidTr="0031222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0C80" w:rsidRPr="00A47F2F" w:rsidRDefault="00A40C80" w:rsidP="0031222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40C80" w:rsidRPr="00A47F2F" w:rsidRDefault="00A40C80" w:rsidP="0031222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40C80" w:rsidRPr="00A47F2F" w:rsidRDefault="00A40C80" w:rsidP="00312229">
            <w:pPr>
              <w:spacing w:after="0" w:line="240" w:lineRule="auto"/>
              <w:jc w:val="center"/>
              <w:rPr>
                <w:b/>
                <w:bCs/>
                <w:color w:val="000000"/>
                <w:szCs w:val="24"/>
              </w:rPr>
            </w:pPr>
            <w:r>
              <w:rPr>
                <w:b/>
                <w:bCs/>
                <w:color w:val="000000"/>
                <w:szCs w:val="24"/>
              </w:rPr>
              <w:t>Eylem Tarihi</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rPr>
            </w:pPr>
            <w:r w:rsidRPr="00E13EB6">
              <w:rPr>
                <w:rFonts w:ascii="Times New Roman" w:hAnsi="Times New Roman"/>
              </w:rPr>
              <w:t>Okulumuzda iş sağlığı ve güvenliği eğitimi alan personel sayımızın arttırılması sağlanacak ve alınan bu eğitimler öğrencilerimizin düzeyine uygun olarak öğretmenlerimizce öğrenciye aktarılacaktır.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Okul İdaresi</w:t>
            </w:r>
          </w:p>
          <w:p w:rsidR="00A40C80" w:rsidRPr="00B82940" w:rsidRDefault="00A40C80" w:rsidP="00312229">
            <w:pPr>
              <w:spacing w:after="0" w:line="240" w:lineRule="auto"/>
              <w:jc w:val="both"/>
              <w:rPr>
                <w:rFonts w:ascii="Times New Roman" w:hAnsi="Times New Roman"/>
              </w:rPr>
            </w:pPr>
            <w:r w:rsidRPr="00E13EB6">
              <w:rPr>
                <w:rFonts w:ascii="Times New Roman" w:hAnsi="Times New Roman"/>
              </w:rPr>
              <w:t>Öğretmenler</w:t>
            </w: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rPr>
            </w:pPr>
            <w:r w:rsidRPr="00E13EB6">
              <w:rPr>
                <w:rFonts w:ascii="Times New Roman" w:hAnsi="Times New Roman"/>
              </w:rPr>
              <w:t>2019 yılı Haziran ayı</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highlight w:val="green"/>
              </w:rPr>
            </w:pPr>
            <w:r>
              <w:rPr>
                <w:rFonts w:ascii="Times New Roman" w:hAnsi="Times New Roman"/>
              </w:rPr>
              <w:t>Yönetici,öğretmen ve diğer personellerin kişisel ve mesleki gelişimi için merkezi veya mahalli  hizmetiçi  faaliyetlere katılımı sağlanacaktır.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Okul İdaresi</w:t>
            </w:r>
          </w:p>
          <w:p w:rsidR="00A40C80" w:rsidRPr="00E13EB6" w:rsidRDefault="00A40C80" w:rsidP="00312229">
            <w:pPr>
              <w:spacing w:after="0"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rPr>
            </w:pPr>
            <w:r w:rsidRPr="00E13EB6">
              <w:rPr>
                <w:rFonts w:ascii="Times New Roman" w:hAnsi="Times New Roman"/>
              </w:rPr>
              <w:t>2019 yılı</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Teknolojinin eğitim alanında daha etkin kullanılmasını sağlamak ve eğitim- öğretim faaliyetlerinin veriminin arttırılması için derslerde bilişim teknolojilerinin daha aktif olarak kullanılması teşvik edilecektir.</w:t>
            </w:r>
          </w:p>
          <w:p w:rsidR="00A40C80" w:rsidRPr="00E13EB6" w:rsidRDefault="00A40C80" w:rsidP="0031222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Sınıf Öğretmenleri</w:t>
            </w:r>
          </w:p>
          <w:p w:rsidR="00A40C80" w:rsidRPr="00E13EB6" w:rsidRDefault="00A40C80" w:rsidP="00312229">
            <w:pPr>
              <w:spacing w:after="0" w:line="240" w:lineRule="auto"/>
              <w:jc w:val="both"/>
              <w:rPr>
                <w:rFonts w:ascii="Times New Roman" w:hAnsi="Times New Roman"/>
              </w:rPr>
            </w:pPr>
          </w:p>
          <w:p w:rsidR="00A40C80" w:rsidRPr="00B82940" w:rsidRDefault="00A40C80" w:rsidP="00312229">
            <w:pPr>
              <w:spacing w:after="0" w:line="240" w:lineRule="auto"/>
              <w:jc w:val="both"/>
              <w:rPr>
                <w:rFonts w:ascii="Times New Roman" w:hAnsi="Times New Roman"/>
              </w:rPr>
            </w:pPr>
            <w:r w:rsidRPr="00E13EB6">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szCs w:val="24"/>
              </w:rPr>
            </w:pPr>
            <w:r w:rsidRPr="00E13EB6">
              <w:rPr>
                <w:rFonts w:ascii="Times New Roman" w:hAnsi="Times New Roman"/>
              </w:rPr>
              <w:t>2018-2019 Eğitim-Öğretim yılı sonu</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pStyle w:val="TableParagraph"/>
              <w:tabs>
                <w:tab w:val="left" w:pos="1388"/>
              </w:tabs>
              <w:spacing w:line="276" w:lineRule="auto"/>
              <w:ind w:right="91"/>
              <w:rPr>
                <w:rFonts w:ascii="Times New Roman" w:hAnsi="Times New Roman"/>
                <w:sz w:val="22"/>
                <w:szCs w:val="22"/>
              </w:rPr>
            </w:pPr>
            <w:r w:rsidRPr="00E13EB6">
              <w:rPr>
                <w:rFonts w:ascii="Times New Roman" w:hAnsi="Times New Roman"/>
                <w:sz w:val="22"/>
                <w:szCs w:val="22"/>
              </w:rPr>
              <w:t>Okulumuzda  bulunan  mevcut kamera sayısının arttırılması ve güvenlik tedbirinin üst seviyeye çıkarılması için gerekli önlemler alınacaktır.</w:t>
            </w:r>
          </w:p>
          <w:p w:rsidR="00A40C80" w:rsidRPr="00E13EB6" w:rsidRDefault="00A40C80" w:rsidP="0031222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Okul İdaresi</w:t>
            </w: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2019-2020 Eğitim-Öğretim yılı sonu</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rPr>
                <w:rFonts w:ascii="Times New Roman" w:hAnsi="Times New Roman"/>
                <w:szCs w:val="24"/>
              </w:rPr>
            </w:pPr>
            <w:r w:rsidRPr="00E13EB6">
              <w:rPr>
                <w:rFonts w:ascii="Times New Roman" w:hAnsi="Times New Roman"/>
                <w:szCs w:val="24"/>
              </w:rPr>
              <w:t>Okul web sitesinin</w:t>
            </w:r>
            <w:r>
              <w:rPr>
                <w:rFonts w:ascii="Times New Roman" w:hAnsi="Times New Roman"/>
                <w:szCs w:val="24"/>
              </w:rPr>
              <w:t xml:space="preserve"> güncel olması,tüm duyuru ve haberlerin zamanında yapılması sağlanacaktır.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Okul İdaresi</w:t>
            </w:r>
          </w:p>
          <w:p w:rsidR="00A40C80" w:rsidRPr="00E13EB6" w:rsidRDefault="00A40C80" w:rsidP="00312229">
            <w:pPr>
              <w:spacing w:after="0" w:line="240" w:lineRule="auto"/>
              <w:jc w:val="both"/>
              <w:rPr>
                <w:rFonts w:ascii="Times New Roman" w:hAnsi="Times New Roman"/>
              </w:rPr>
            </w:pP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2018-2019 Eğitim-Öğretim yılı sonu</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rPr>
                <w:rFonts w:ascii="Times New Roman" w:hAnsi="Times New Roman"/>
                <w:szCs w:val="24"/>
              </w:rPr>
            </w:pPr>
            <w:r w:rsidRPr="00E13EB6">
              <w:rPr>
                <w:rFonts w:ascii="Times New Roman" w:hAnsi="Times New Roman"/>
              </w:rPr>
              <w:t>Tüm personelin Yangın eğitimi  eğitimi alması, yangın ekipmanlarının periyodik bakımlarının zamanında yapılması sağlanacaktır.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Okul İdaresi</w:t>
            </w:r>
          </w:p>
          <w:p w:rsidR="00A40C80" w:rsidRPr="00E13EB6" w:rsidRDefault="00A40C80" w:rsidP="00312229">
            <w:pPr>
              <w:spacing w:after="0" w:line="240" w:lineRule="auto"/>
              <w:jc w:val="both"/>
              <w:rPr>
                <w:rFonts w:ascii="Times New Roman" w:hAnsi="Times New Roman"/>
              </w:rPr>
            </w:pPr>
            <w:r>
              <w:rPr>
                <w:rFonts w:ascii="Times New Roman" w:hAnsi="Times New Roman"/>
              </w:rPr>
              <w:t>Öğretmenler</w:t>
            </w: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2019 yılı Haziran ayı</w:t>
            </w:r>
          </w:p>
        </w:tc>
      </w:tr>
      <w:tr w:rsidR="00A40C80" w:rsidRPr="00A47F2F" w:rsidTr="003122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0C80" w:rsidRPr="00A47F2F" w:rsidRDefault="00A40C80" w:rsidP="0031222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rPr>
                <w:rFonts w:ascii="Times New Roman" w:hAnsi="Times New Roman"/>
                <w:szCs w:val="24"/>
              </w:rPr>
            </w:pPr>
            <w:r w:rsidRPr="00E13EB6">
              <w:rPr>
                <w:rFonts w:ascii="Times New Roman" w:hAnsi="Times New Roman"/>
              </w:rPr>
              <w:t>Tüm personelin Hijyen eğitimi alması sağlanacaktır. Sağlıklı yaşam ve hijyen konulu seminerler düzenlenecektir.</w:t>
            </w:r>
          </w:p>
        </w:tc>
        <w:tc>
          <w:tcPr>
            <w:tcW w:w="1161"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Okul İdaresi</w:t>
            </w:r>
          </w:p>
          <w:p w:rsidR="00A40C80" w:rsidRPr="00E13EB6" w:rsidRDefault="00A40C80" w:rsidP="00312229">
            <w:pPr>
              <w:spacing w:after="0" w:line="240" w:lineRule="auto"/>
              <w:jc w:val="both"/>
              <w:rPr>
                <w:rFonts w:ascii="Times New Roman" w:hAnsi="Times New Roman"/>
              </w:rPr>
            </w:pPr>
            <w:r>
              <w:rPr>
                <w:rFonts w:ascii="Times New Roman" w:hAnsi="Times New Roman"/>
              </w:rPr>
              <w:t>Öğretmenler</w:t>
            </w:r>
          </w:p>
        </w:tc>
        <w:tc>
          <w:tcPr>
            <w:tcW w:w="1162" w:type="pct"/>
            <w:tcBorders>
              <w:top w:val="nil"/>
              <w:left w:val="nil"/>
              <w:bottom w:val="single" w:sz="8" w:space="0" w:color="auto"/>
              <w:right w:val="single" w:sz="8" w:space="0" w:color="auto"/>
            </w:tcBorders>
            <w:shd w:val="clear" w:color="auto" w:fill="auto"/>
            <w:vAlign w:val="center"/>
          </w:tcPr>
          <w:p w:rsidR="00A40C80" w:rsidRPr="00E13EB6" w:rsidRDefault="00A40C80" w:rsidP="00312229">
            <w:pPr>
              <w:spacing w:after="0" w:line="240" w:lineRule="auto"/>
              <w:jc w:val="both"/>
              <w:rPr>
                <w:rFonts w:ascii="Times New Roman" w:hAnsi="Times New Roman"/>
              </w:rPr>
            </w:pPr>
            <w:r w:rsidRPr="00E13EB6">
              <w:rPr>
                <w:rFonts w:ascii="Times New Roman" w:hAnsi="Times New Roman"/>
              </w:rPr>
              <w:t>2019 yılı Haziran ayı</w:t>
            </w:r>
          </w:p>
        </w:tc>
      </w:tr>
    </w:tbl>
    <w:p w:rsidR="00A40C80" w:rsidRDefault="00A40C80" w:rsidP="00A40C80"/>
    <w:p w:rsidR="00A40C80" w:rsidRPr="00A47F2F" w:rsidRDefault="00A40C80" w:rsidP="00A40C80">
      <w:pPr>
        <w:pStyle w:val="Balk1"/>
      </w:pPr>
      <w:r>
        <w:br w:type="page"/>
      </w:r>
      <w:bookmarkStart w:id="84" w:name="_Toc531097547"/>
      <w:bookmarkStart w:id="85" w:name="_Toc942848"/>
      <w:bookmarkStart w:id="86" w:name="_Toc942980"/>
      <w:r w:rsidRPr="00A47F2F">
        <w:lastRenderedPageBreak/>
        <w:t>V. BÖLÜM</w:t>
      </w:r>
      <w:bookmarkEnd w:id="82"/>
      <w:bookmarkEnd w:id="83"/>
      <w:r>
        <w:t>:</w:t>
      </w:r>
      <w:bookmarkStart w:id="87" w:name="_Toc416085168"/>
      <w:bookmarkStart w:id="88" w:name="_Toc529519471"/>
      <w:r>
        <w:t xml:space="preserve"> </w:t>
      </w:r>
      <w:r w:rsidRPr="00A47F2F">
        <w:t>MALİYETLENDİRME</w:t>
      </w:r>
      <w:bookmarkEnd w:id="84"/>
      <w:bookmarkEnd w:id="85"/>
      <w:bookmarkEnd w:id="86"/>
      <w:bookmarkEnd w:id="87"/>
      <w:bookmarkEnd w:id="88"/>
    </w:p>
    <w:p w:rsidR="00A40C80" w:rsidRDefault="00A40C80" w:rsidP="00A40C80">
      <w:pPr>
        <w:pStyle w:val="ResimYazs"/>
        <w:spacing w:after="0"/>
        <w:rPr>
          <w:bCs w:val="0"/>
          <w:color w:val="auto"/>
          <w:sz w:val="24"/>
          <w:szCs w:val="24"/>
        </w:rPr>
      </w:pPr>
      <w:r w:rsidRPr="00A47F2F">
        <w:rPr>
          <w:bCs w:val="0"/>
          <w:color w:val="auto"/>
          <w:sz w:val="24"/>
          <w:szCs w:val="24"/>
        </w:rPr>
        <w:t>2019-2023 Stratejik Planı Faaliyet/Proje Maliyetlendirme Tablosu</w:t>
      </w:r>
    </w:p>
    <w:p w:rsidR="00A40C80" w:rsidRDefault="00A40C80" w:rsidP="00A40C80"/>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A40C80" w:rsidRPr="00D41148" w:rsidTr="00312229">
        <w:trPr>
          <w:trHeight w:val="509"/>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40C80" w:rsidRPr="00D41148" w:rsidRDefault="00A40C80" w:rsidP="00312229">
            <w:pPr>
              <w:spacing w:after="0" w:line="240" w:lineRule="auto"/>
              <w:rPr>
                <w:b/>
                <w:bCs/>
                <w:color w:val="FFFFFF"/>
              </w:rPr>
            </w:pPr>
            <w:r w:rsidRPr="00D41148">
              <w:rPr>
                <w:b/>
                <w:bCs/>
                <w:color w:val="FFFFFF"/>
              </w:rPr>
              <w:t>Toplam</w:t>
            </w:r>
          </w:p>
        </w:tc>
      </w:tr>
      <w:tr w:rsidR="00A40C80" w:rsidRPr="00D41148" w:rsidTr="00312229">
        <w:trPr>
          <w:trHeight w:val="509"/>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40C80" w:rsidRPr="00D41148" w:rsidRDefault="00A40C80" w:rsidP="00312229">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40C80" w:rsidRPr="00D41148" w:rsidRDefault="00A40C80" w:rsidP="00312229">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40C80" w:rsidRPr="00D41148" w:rsidRDefault="00A40C80" w:rsidP="00312229">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40C80" w:rsidRPr="00D41148" w:rsidRDefault="00A40C80" w:rsidP="00312229">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40C80" w:rsidRPr="00D41148" w:rsidRDefault="00A40C80" w:rsidP="00312229">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40C80" w:rsidRPr="00D41148" w:rsidRDefault="00A40C80" w:rsidP="00312229">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40C80" w:rsidRPr="00D41148" w:rsidRDefault="00A40C80" w:rsidP="00312229">
            <w:pPr>
              <w:spacing w:after="0" w:line="240" w:lineRule="auto"/>
              <w:rPr>
                <w:b/>
                <w:bCs/>
                <w:color w:val="FFFFFF"/>
              </w:rPr>
            </w:pPr>
          </w:p>
        </w:tc>
      </w:tr>
      <w:tr w:rsidR="00A40C80" w:rsidRPr="00D41148" w:rsidTr="00312229">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r>
      <w:tr w:rsidR="00A40C80" w:rsidRPr="00D41148" w:rsidTr="00312229">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r>
      <w:tr w:rsidR="00A40C80" w:rsidRPr="00D41148" w:rsidTr="00312229">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40C80" w:rsidRPr="00D41148" w:rsidRDefault="00A40C80" w:rsidP="00312229">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r>
      <w:tr w:rsidR="00A40C80" w:rsidRPr="00D41148" w:rsidTr="00312229">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40C80" w:rsidRPr="00D41148" w:rsidRDefault="00A40C80" w:rsidP="00312229">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40C80" w:rsidRPr="00D41148" w:rsidRDefault="00A40C80" w:rsidP="00312229">
            <w:pPr>
              <w:spacing w:after="0" w:line="240" w:lineRule="auto"/>
              <w:rPr>
                <w:color w:val="000000"/>
                <w:sz w:val="20"/>
                <w:szCs w:val="20"/>
              </w:rPr>
            </w:pPr>
            <w:r>
              <w:rPr>
                <w:color w:val="000000"/>
                <w:sz w:val="20"/>
                <w:szCs w:val="20"/>
              </w:rPr>
              <w:t>0</w:t>
            </w:r>
          </w:p>
        </w:tc>
      </w:tr>
    </w:tbl>
    <w:p w:rsidR="00A40C80" w:rsidRDefault="00A40C80" w:rsidP="00A40C80"/>
    <w:p w:rsidR="00A40C80" w:rsidRPr="008D4E73" w:rsidRDefault="00A40C80" w:rsidP="00A40C80">
      <w:pPr>
        <w:pStyle w:val="Balk1"/>
      </w:pPr>
      <w:bookmarkStart w:id="89" w:name="_Toc416085171"/>
      <w:bookmarkStart w:id="90" w:name="_Toc529519472"/>
      <w:bookmarkStart w:id="91" w:name="_Toc942849"/>
      <w:bookmarkStart w:id="92" w:name="_Toc942981"/>
      <w:r w:rsidRPr="008D4E73">
        <w:t>VI. BÖLÜM</w:t>
      </w:r>
      <w:bookmarkEnd w:id="89"/>
      <w:bookmarkEnd w:id="90"/>
      <w:r w:rsidRPr="008D4E73">
        <w:t>:</w:t>
      </w:r>
      <w:bookmarkStart w:id="93" w:name="_Toc416085172"/>
      <w:bookmarkStart w:id="94" w:name="_Toc529519473"/>
      <w:r w:rsidRPr="008D4E73">
        <w:t xml:space="preserve"> İZLEME VE DEĞERLENDİRME</w:t>
      </w:r>
      <w:bookmarkEnd w:id="91"/>
      <w:bookmarkEnd w:id="92"/>
      <w:bookmarkEnd w:id="93"/>
      <w:bookmarkEnd w:id="94"/>
    </w:p>
    <w:p w:rsidR="00A40C80" w:rsidRPr="003152E4" w:rsidRDefault="00A40C80" w:rsidP="00A40C80">
      <w:r w:rsidRPr="003152E4">
        <w:t xml:space="preserve">Okulumuz Stratejik Planı izleme ve değerlendirme çalışmalarında 5 yıllık Stratejik Planın izlenmesi ve 1 yıllık gelişim planın izlenmesi olarak ikili bir ayrıma gidilecektir. </w:t>
      </w:r>
    </w:p>
    <w:p w:rsidR="00A40C80" w:rsidRPr="003152E4" w:rsidRDefault="00A40C80" w:rsidP="00A40C80">
      <w:r w:rsidRPr="003152E4">
        <w:t>Stratejik planın izlenmesinde 6 aylık dönemlerde izleme yapılacak denetim birimleri, il ve ilçe millî eğitim müdürlüğü ve Bakanlık denetim ve kontrollerine hazır halde tutulacaktır.</w:t>
      </w:r>
    </w:p>
    <w:p w:rsidR="00A40C80" w:rsidRPr="003152E4" w:rsidRDefault="00A40C80" w:rsidP="00A40C80">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A40C80" w:rsidRPr="00A47F2F" w:rsidRDefault="00A40C80" w:rsidP="00A40C80">
      <w:r>
        <w:br w:type="page"/>
      </w:r>
    </w:p>
    <w:p w:rsidR="00A40C80" w:rsidRPr="00A47F2F" w:rsidRDefault="00A40C80" w:rsidP="00A40C80">
      <w:pPr>
        <w:pStyle w:val="Balk1"/>
      </w:pPr>
      <w:bookmarkStart w:id="95" w:name="_Toc531097548"/>
      <w:bookmarkStart w:id="96" w:name="_Toc942850"/>
      <w:bookmarkStart w:id="97" w:name="_Toc942982"/>
      <w:r w:rsidRPr="00A47F2F">
        <w:lastRenderedPageBreak/>
        <w:t>EKLER:</w:t>
      </w:r>
      <w:bookmarkEnd w:id="95"/>
      <w:bookmarkEnd w:id="96"/>
      <w:bookmarkEnd w:id="97"/>
      <w:r w:rsidRPr="00A47F2F">
        <w:t xml:space="preserve"> </w:t>
      </w:r>
    </w:p>
    <w:p w:rsidR="00A40C80" w:rsidRPr="00A47F2F" w:rsidRDefault="00A40C80" w:rsidP="00A40C80">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117D7B" w:rsidRDefault="00117D7B"/>
    <w:sectPr w:rsidR="00117D7B" w:rsidSect="00312229">
      <w:footerReference w:type="default" r:id="rId8"/>
      <w:footerReference w:type="first" r:id="rId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136" w:rsidRDefault="00FE7136">
      <w:pPr>
        <w:spacing w:after="0" w:line="240" w:lineRule="auto"/>
      </w:pPr>
      <w:r>
        <w:separator/>
      </w:r>
    </w:p>
  </w:endnote>
  <w:endnote w:type="continuationSeparator" w:id="1">
    <w:p w:rsidR="00FE7136" w:rsidRDefault="00FE7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29" w:rsidRDefault="00AB449E">
    <w:pPr>
      <w:pStyle w:val="Altbilgi"/>
      <w:jc w:val="right"/>
    </w:pPr>
    <w:fldSimple w:instr=" PAGE   \* MERGEFORMAT ">
      <w:r w:rsidR="00D812E4">
        <w:rPr>
          <w:noProof/>
        </w:rPr>
        <w:t>5</w:t>
      </w:r>
    </w:fldSimple>
  </w:p>
  <w:p w:rsidR="00312229" w:rsidRDefault="0031222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29" w:rsidRDefault="00AB449E">
    <w:pPr>
      <w:pStyle w:val="Altbilgi"/>
      <w:jc w:val="right"/>
    </w:pPr>
    <w:fldSimple w:instr="PAGE   \* MERGEFORMAT">
      <w:r w:rsidR="00312229">
        <w:rPr>
          <w:noProof/>
        </w:rPr>
        <w:t>1</w:t>
      </w:r>
    </w:fldSimple>
  </w:p>
  <w:p w:rsidR="00312229" w:rsidRDefault="003122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136" w:rsidRDefault="00FE7136">
      <w:pPr>
        <w:spacing w:after="0" w:line="240" w:lineRule="auto"/>
      </w:pPr>
      <w:r>
        <w:separator/>
      </w:r>
    </w:p>
  </w:footnote>
  <w:footnote w:type="continuationSeparator" w:id="1">
    <w:p w:rsidR="00FE7136" w:rsidRDefault="00FE7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0024"/>
    <w:multiLevelType w:val="hybridMultilevel"/>
    <w:tmpl w:val="0DD64A52"/>
    <w:lvl w:ilvl="0" w:tplc="041F0001">
      <w:start w:val="1"/>
      <w:numFmt w:val="bullet"/>
      <w:lvlText w:val=""/>
      <w:lvlJc w:val="left"/>
      <w:pPr>
        <w:ind w:left="1425" w:hanging="360"/>
      </w:pPr>
      <w:rPr>
        <w:rFonts w:ascii="Symbol" w:hAnsi="Symbol"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73281D06"/>
    <w:multiLevelType w:val="hybridMultilevel"/>
    <w:tmpl w:val="B55044A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40C80"/>
    <w:rsid w:val="00117D7B"/>
    <w:rsid w:val="00171F48"/>
    <w:rsid w:val="00312229"/>
    <w:rsid w:val="00427C08"/>
    <w:rsid w:val="00584B23"/>
    <w:rsid w:val="006866A2"/>
    <w:rsid w:val="006C62E3"/>
    <w:rsid w:val="00712B05"/>
    <w:rsid w:val="0074434F"/>
    <w:rsid w:val="007D3F3E"/>
    <w:rsid w:val="00A07D2F"/>
    <w:rsid w:val="00A40C80"/>
    <w:rsid w:val="00AB449E"/>
    <w:rsid w:val="00B227F9"/>
    <w:rsid w:val="00B65EC2"/>
    <w:rsid w:val="00C55F8F"/>
    <w:rsid w:val="00CE4C0F"/>
    <w:rsid w:val="00D812E4"/>
    <w:rsid w:val="00D84AF9"/>
    <w:rsid w:val="00F462DD"/>
    <w:rsid w:val="00F842C6"/>
    <w:rsid w:val="00FC20B7"/>
    <w:rsid w:val="00FE71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0F"/>
  </w:style>
  <w:style w:type="paragraph" w:styleId="Balk1">
    <w:name w:val="heading 1"/>
    <w:basedOn w:val="Normal"/>
    <w:next w:val="Normal"/>
    <w:link w:val="Balk1Char"/>
    <w:uiPriority w:val="9"/>
    <w:qFormat/>
    <w:rsid w:val="00A40C80"/>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A40C80"/>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A40C80"/>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A40C80"/>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A40C80"/>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A40C80"/>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A40C80"/>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A40C80"/>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A40C80"/>
    <w:pPr>
      <w:keepNext/>
      <w:keepLines/>
      <w:spacing w:before="40" w:after="0" w:line="300" w:lineRule="auto"/>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0C80"/>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A40C80"/>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A40C80"/>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A40C80"/>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A40C80"/>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A40C80"/>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A40C80"/>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A40C80"/>
    <w:rPr>
      <w:rFonts w:ascii="Calibri Light" w:eastAsia="SimSun" w:hAnsi="Calibri Light" w:cs="Times New Roman"/>
      <w:i/>
      <w:iCs/>
    </w:rPr>
  </w:style>
  <w:style w:type="character" w:customStyle="1" w:styleId="Balk9Char">
    <w:name w:val="Başlık 9 Char"/>
    <w:basedOn w:val="VarsaylanParagrafYazTipi"/>
    <w:link w:val="Balk9"/>
    <w:uiPriority w:val="9"/>
    <w:rsid w:val="00A40C80"/>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A40C80"/>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40C80"/>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A40C80"/>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A40C80"/>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A40C80"/>
    <w:rPr>
      <w:rFonts w:ascii="Book Antiqua" w:eastAsia="Times New Roman" w:hAnsi="Book Antiqua" w:cs="Times New Roman"/>
      <w:sz w:val="24"/>
      <w:szCs w:val="21"/>
    </w:rPr>
  </w:style>
  <w:style w:type="table" w:styleId="TabloKlavuzu">
    <w:name w:val="Table Grid"/>
    <w:basedOn w:val="NormalTablo"/>
    <w:uiPriority w:val="39"/>
    <w:rsid w:val="00A40C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A40C80"/>
    <w:rPr>
      <w:color w:val="0000FF"/>
      <w:u w:val="single"/>
    </w:rPr>
  </w:style>
  <w:style w:type="character" w:styleId="zlenenKpr">
    <w:name w:val="FollowedHyperlink"/>
    <w:uiPriority w:val="99"/>
    <w:semiHidden/>
    <w:unhideWhenUsed/>
    <w:rsid w:val="00A40C80"/>
    <w:rPr>
      <w:color w:val="800080"/>
      <w:u w:val="single"/>
    </w:rPr>
  </w:style>
  <w:style w:type="paragraph" w:customStyle="1" w:styleId="xl66">
    <w:name w:val="xl66"/>
    <w:basedOn w:val="Normal"/>
    <w:rsid w:val="00A40C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A40C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A40C8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A40C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A40C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A40C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A40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A40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A40C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A40C8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A40C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A40C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A40C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A40C8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A40C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A40C80"/>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A40C80"/>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A40C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A40C8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A40C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A40C80"/>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A40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A4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A40C80"/>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A40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A40C80"/>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A40C80"/>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A40C80"/>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A40C80"/>
    <w:rPr>
      <w:rFonts w:ascii="Calibri" w:eastAsia="Times New Roman" w:hAnsi="Calibri" w:cs="Times New Roman"/>
      <w:sz w:val="20"/>
      <w:szCs w:val="20"/>
    </w:rPr>
  </w:style>
  <w:style w:type="paragraph" w:styleId="NormalWeb">
    <w:name w:val="Normal (Web)"/>
    <w:basedOn w:val="Normal"/>
    <w:uiPriority w:val="99"/>
    <w:rsid w:val="00A40C8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A40C80"/>
    <w:rPr>
      <w:b/>
      <w:bCs/>
    </w:rPr>
  </w:style>
  <w:style w:type="paragraph" w:styleId="AralkYok">
    <w:name w:val="No Spacing"/>
    <w:link w:val="AralkYokChar"/>
    <w:uiPriority w:val="99"/>
    <w:qFormat/>
    <w:rsid w:val="00A40C80"/>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99"/>
    <w:rsid w:val="00A40C80"/>
    <w:rPr>
      <w:rFonts w:ascii="Calibri" w:eastAsia="Times New Roman" w:hAnsi="Calibri" w:cs="Times New Roman"/>
      <w:sz w:val="21"/>
      <w:szCs w:val="21"/>
    </w:rPr>
  </w:style>
  <w:style w:type="paragraph" w:styleId="TBal">
    <w:name w:val="TOC Heading"/>
    <w:basedOn w:val="Balk1"/>
    <w:next w:val="Normal"/>
    <w:uiPriority w:val="39"/>
    <w:unhideWhenUsed/>
    <w:qFormat/>
    <w:rsid w:val="00A40C80"/>
    <w:pPr>
      <w:outlineLvl w:val="9"/>
    </w:pPr>
    <w:rPr>
      <w:rFonts w:ascii="Calibri Light" w:hAnsi="Calibri Light"/>
      <w:color w:val="2E74B5"/>
    </w:rPr>
  </w:style>
  <w:style w:type="paragraph" w:styleId="T1">
    <w:name w:val="toc 1"/>
    <w:basedOn w:val="Normal"/>
    <w:next w:val="Normal"/>
    <w:autoRedefine/>
    <w:uiPriority w:val="39"/>
    <w:unhideWhenUsed/>
    <w:rsid w:val="00A40C80"/>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A40C80"/>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A40C80"/>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A40C80"/>
    <w:rPr>
      <w:rFonts w:ascii="Calibri" w:eastAsia="Calibri" w:hAnsi="Calibri" w:cs="Times New Roman"/>
      <w:sz w:val="10"/>
      <w:szCs w:val="10"/>
      <w:lang w:val="en-US"/>
    </w:rPr>
  </w:style>
  <w:style w:type="paragraph" w:customStyle="1" w:styleId="TableParagraph">
    <w:name w:val="Table Paragraph"/>
    <w:basedOn w:val="Normal"/>
    <w:uiPriority w:val="1"/>
    <w:rsid w:val="00A40C80"/>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A40C8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A40C80"/>
  </w:style>
  <w:style w:type="table" w:customStyle="1" w:styleId="KlavuzuTablo4-Vurgu61">
    <w:name w:val="Kılavuzu Tablo 4 - Vurgu 61"/>
    <w:basedOn w:val="NormalTablo"/>
    <w:uiPriority w:val="49"/>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A40C80"/>
    <w:rPr>
      <w:sz w:val="16"/>
      <w:szCs w:val="16"/>
    </w:rPr>
  </w:style>
  <w:style w:type="paragraph" w:styleId="AklamaMetni">
    <w:name w:val="annotation text"/>
    <w:basedOn w:val="Normal"/>
    <w:link w:val="AklamaMetniChar"/>
    <w:uiPriority w:val="99"/>
    <w:semiHidden/>
    <w:unhideWhenUsed/>
    <w:rsid w:val="00A40C80"/>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A40C8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A40C80"/>
    <w:rPr>
      <w:b/>
      <w:bCs/>
    </w:rPr>
  </w:style>
  <w:style w:type="character" w:customStyle="1" w:styleId="AklamaKonusuChar">
    <w:name w:val="Açıklama Konusu Char"/>
    <w:basedOn w:val="AklamaMetniChar"/>
    <w:link w:val="AklamaKonusu"/>
    <w:uiPriority w:val="99"/>
    <w:semiHidden/>
    <w:rsid w:val="00A40C80"/>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A40C8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A40C80"/>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A40C80"/>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A40C80"/>
    <w:pPr>
      <w:spacing w:after="0" w:line="300" w:lineRule="auto"/>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A40C80"/>
    <w:pPr>
      <w:spacing w:after="0" w:line="300" w:lineRule="auto"/>
      <w:ind w:left="480"/>
    </w:pPr>
    <w:rPr>
      <w:rFonts w:ascii="Calibri" w:eastAsia="Times New Roman" w:hAnsi="Calibri" w:cs="Times New Roman"/>
      <w:i/>
      <w:iCs/>
      <w:sz w:val="20"/>
      <w:szCs w:val="20"/>
    </w:rPr>
  </w:style>
  <w:style w:type="table" w:customStyle="1" w:styleId="KlavuzuTablo4-Vurgu11">
    <w:name w:val="Kılavuzu Tablo 4 - Vurgu 11"/>
    <w:basedOn w:val="NormalTablo"/>
    <w:uiPriority w:val="49"/>
    <w:rsid w:val="00A40C80"/>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A40C80"/>
    <w:rPr>
      <w:rFonts w:ascii="Book Antiqua" w:eastAsia="Times New Roman" w:hAnsi="Book Antiqua" w:cs="Times New Roman"/>
      <w:sz w:val="24"/>
      <w:szCs w:val="21"/>
    </w:rPr>
  </w:style>
  <w:style w:type="table" w:customStyle="1" w:styleId="KlavuzuTablo4-Vurgu12">
    <w:name w:val="Kılavuzu Tablo 4 - Vurgu 12"/>
    <w:basedOn w:val="NormalTablo"/>
    <w:uiPriority w:val="49"/>
    <w:rsid w:val="00A40C80"/>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A40C80"/>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A40C80"/>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A40C80"/>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A40C80"/>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A40C80"/>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A40C80"/>
    <w:pPr>
      <w:spacing w:before="160" w:after="160"/>
      <w:ind w:left="936" w:right="936"/>
      <w:jc w:val="center"/>
    </w:pPr>
    <w:rPr>
      <w:rFonts w:ascii="Calibri Light" w:eastAsia="SimSun" w:hAnsi="Calibri Light" w:cs="Times New Roman"/>
      <w:caps/>
      <w:color w:val="2E74B5"/>
      <w:sz w:val="28"/>
      <w:szCs w:val="28"/>
    </w:rPr>
  </w:style>
  <w:style w:type="character" w:customStyle="1" w:styleId="AltKonuBalChar1">
    <w:name w:val="Alt Konu Başlığı Char1"/>
    <w:link w:val="AltKonuBal"/>
    <w:uiPriority w:val="11"/>
    <w:rsid w:val="00A40C80"/>
    <w:rPr>
      <w:color w:val="44546A"/>
      <w:sz w:val="28"/>
      <w:szCs w:val="28"/>
    </w:rPr>
  </w:style>
  <w:style w:type="character" w:styleId="Vurgu">
    <w:name w:val="Emphasis"/>
    <w:uiPriority w:val="20"/>
    <w:qFormat/>
    <w:rsid w:val="00A40C80"/>
    <w:rPr>
      <w:i/>
      <w:iCs/>
      <w:color w:val="000000"/>
    </w:rPr>
  </w:style>
  <w:style w:type="character" w:customStyle="1" w:styleId="TrnakChar1">
    <w:name w:val="Tırnak Char1"/>
    <w:link w:val="Trnak"/>
    <w:uiPriority w:val="29"/>
    <w:rsid w:val="00A40C80"/>
    <w:rPr>
      <w:i/>
      <w:iCs/>
      <w:color w:val="7B7B7B"/>
      <w:sz w:val="24"/>
      <w:szCs w:val="24"/>
    </w:rPr>
  </w:style>
  <w:style w:type="character" w:customStyle="1" w:styleId="KeskinTrnakChar1">
    <w:name w:val="Keskin Tırnak Char1"/>
    <w:link w:val="KeskinTrnak"/>
    <w:uiPriority w:val="30"/>
    <w:rsid w:val="00A40C80"/>
    <w:rPr>
      <w:rFonts w:ascii="Calibri Light" w:eastAsia="SimSun" w:hAnsi="Calibri Light" w:cs="Times New Roman"/>
      <w:caps/>
      <w:color w:val="2E74B5"/>
      <w:sz w:val="28"/>
      <w:szCs w:val="28"/>
    </w:rPr>
  </w:style>
  <w:style w:type="character" w:styleId="HafifVurgulama">
    <w:name w:val="Subtle Emphasis"/>
    <w:uiPriority w:val="19"/>
    <w:qFormat/>
    <w:rsid w:val="00A40C80"/>
    <w:rPr>
      <w:i/>
      <w:iCs/>
      <w:color w:val="595959"/>
    </w:rPr>
  </w:style>
  <w:style w:type="character" w:styleId="GlVurgulama">
    <w:name w:val="Intense Emphasis"/>
    <w:uiPriority w:val="21"/>
    <w:qFormat/>
    <w:rsid w:val="00A40C80"/>
    <w:rPr>
      <w:b/>
      <w:bCs/>
      <w:i/>
      <w:iCs/>
      <w:color w:val="auto"/>
    </w:rPr>
  </w:style>
  <w:style w:type="character" w:styleId="HafifBavuru">
    <w:name w:val="Subtle Reference"/>
    <w:uiPriority w:val="31"/>
    <w:qFormat/>
    <w:rsid w:val="00A40C80"/>
    <w:rPr>
      <w:caps w:val="0"/>
      <w:smallCaps/>
      <w:color w:val="404040"/>
      <w:spacing w:val="0"/>
      <w:u w:val="single" w:color="7F7F7F"/>
    </w:rPr>
  </w:style>
  <w:style w:type="character" w:styleId="GlBavuru">
    <w:name w:val="Intense Reference"/>
    <w:uiPriority w:val="32"/>
    <w:qFormat/>
    <w:rsid w:val="00A40C80"/>
    <w:rPr>
      <w:b/>
      <w:bCs/>
      <w:caps w:val="0"/>
      <w:smallCaps/>
      <w:color w:val="auto"/>
      <w:spacing w:val="0"/>
      <w:u w:val="single"/>
    </w:rPr>
  </w:style>
  <w:style w:type="character" w:styleId="KitapBal">
    <w:name w:val="Book Title"/>
    <w:uiPriority w:val="33"/>
    <w:qFormat/>
    <w:rsid w:val="00A40C80"/>
    <w:rPr>
      <w:b/>
      <w:bCs/>
      <w:caps w:val="0"/>
      <w:smallCaps/>
      <w:spacing w:val="0"/>
    </w:rPr>
  </w:style>
  <w:style w:type="paragraph" w:styleId="T4">
    <w:name w:val="toc 4"/>
    <w:basedOn w:val="Normal"/>
    <w:next w:val="Normal"/>
    <w:autoRedefine/>
    <w:uiPriority w:val="39"/>
    <w:unhideWhenUsed/>
    <w:rsid w:val="00A40C80"/>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A40C80"/>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A40C80"/>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A40C80"/>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A40C80"/>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A40C80"/>
    <w:pPr>
      <w:spacing w:after="0" w:line="300" w:lineRule="auto"/>
      <w:ind w:left="1920"/>
    </w:pPr>
    <w:rPr>
      <w:rFonts w:ascii="Calibri" w:eastAsia="Times New Roman" w:hAnsi="Calibri" w:cs="Times New Roman"/>
      <w:sz w:val="18"/>
      <w:szCs w:val="18"/>
    </w:rPr>
  </w:style>
  <w:style w:type="paragraph" w:customStyle="1" w:styleId="Default">
    <w:name w:val="Default"/>
    <w:rsid w:val="00A40C80"/>
    <w:pPr>
      <w:autoSpaceDE w:val="0"/>
      <w:autoSpaceDN w:val="0"/>
      <w:adjustRightInd w:val="0"/>
      <w:spacing w:after="0" w:line="240" w:lineRule="auto"/>
    </w:pPr>
    <w:rPr>
      <w:rFonts w:ascii="MVYAAN+NeoSansPro-Medium" w:eastAsia="Times New Roman" w:hAnsi="MVYAAN+NeoSansPro-Medium" w:cs="MVYAAN+NeoSansPro-Medium"/>
      <w:color w:val="000000"/>
      <w:sz w:val="24"/>
      <w:szCs w:val="24"/>
      <w:lang w:eastAsia="en-US"/>
    </w:rPr>
  </w:style>
  <w:style w:type="paragraph" w:customStyle="1" w:styleId="Pa3">
    <w:name w:val="Pa3"/>
    <w:basedOn w:val="Default"/>
    <w:next w:val="Default"/>
    <w:uiPriority w:val="99"/>
    <w:rsid w:val="00A40C80"/>
    <w:pPr>
      <w:spacing w:line="241" w:lineRule="atLeast"/>
    </w:pPr>
    <w:rPr>
      <w:rFonts w:ascii="Neo Sans Pro" w:hAnsi="Neo Sans Pro" w:cs="Arial"/>
      <w:color w:val="auto"/>
    </w:rPr>
  </w:style>
  <w:style w:type="character" w:customStyle="1" w:styleId="A23">
    <w:name w:val="A23"/>
    <w:uiPriority w:val="99"/>
    <w:rsid w:val="00A40C80"/>
    <w:rPr>
      <w:color w:val="404041"/>
      <w:sz w:val="32"/>
    </w:rPr>
  </w:style>
  <w:style w:type="paragraph" w:customStyle="1" w:styleId="B3">
    <w:name w:val="B3"/>
    <w:basedOn w:val="Balk6"/>
    <w:link w:val="B3Char"/>
    <w:autoRedefine/>
    <w:qFormat/>
    <w:rsid w:val="00A40C80"/>
    <w:pPr>
      <w:widowControl w:val="0"/>
      <w:autoSpaceDE w:val="0"/>
      <w:autoSpaceDN w:val="0"/>
      <w:spacing w:line="240" w:lineRule="auto"/>
      <w:ind w:left="720"/>
    </w:pPr>
    <w:rPr>
      <w:rFonts w:ascii="Book Antiqua" w:eastAsia="Times New Roman" w:hAnsi="Book Antiqua"/>
      <w:i w:val="0"/>
      <w:iCs w:val="0"/>
      <w:color w:val="548DD4"/>
      <w:w w:val="110"/>
      <w:sz w:val="24"/>
      <w:szCs w:val="22"/>
      <w:lang w:val="en-US" w:eastAsia="en-US"/>
    </w:rPr>
  </w:style>
  <w:style w:type="character" w:customStyle="1" w:styleId="B3Char">
    <w:name w:val="B3 Char"/>
    <w:basedOn w:val="VarsaylanParagrafYazTipi"/>
    <w:link w:val="B3"/>
    <w:rsid w:val="00A40C80"/>
    <w:rPr>
      <w:rFonts w:ascii="Book Antiqua" w:eastAsia="Times New Roman" w:hAnsi="Book Antiqua" w:cs="Times New Roman"/>
      <w:color w:val="548DD4"/>
      <w:w w:val="110"/>
      <w:sz w:val="24"/>
      <w:lang w:val="en-US" w:eastAsia="en-US"/>
    </w:rPr>
  </w:style>
  <w:style w:type="table" w:customStyle="1" w:styleId="AkGlgeleme-Vurgu11">
    <w:name w:val="Açık Gölgeleme - Vurgu 11"/>
    <w:basedOn w:val="NormalTablo"/>
    <w:uiPriority w:val="60"/>
    <w:rsid w:val="00A40C80"/>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5">
    <w:name w:val="Light Shading Accent 5"/>
    <w:basedOn w:val="NormalTablo"/>
    <w:uiPriority w:val="60"/>
    <w:rsid w:val="00A40C80"/>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ltKonuBal">
    <w:name w:val="Subtitle"/>
    <w:basedOn w:val="Normal"/>
    <w:next w:val="Normal"/>
    <w:link w:val="AltKonuBalChar1"/>
    <w:uiPriority w:val="11"/>
    <w:qFormat/>
    <w:rsid w:val="00A40C80"/>
    <w:pPr>
      <w:numPr>
        <w:ilvl w:val="1"/>
      </w:numPr>
    </w:pPr>
    <w:rPr>
      <w:color w:val="44546A"/>
      <w:sz w:val="28"/>
      <w:szCs w:val="28"/>
    </w:rPr>
  </w:style>
  <w:style w:type="character" w:customStyle="1" w:styleId="AltKonuBalChar">
    <w:name w:val="Alt Konu Başlığı Char"/>
    <w:basedOn w:val="VarsaylanParagrafYazTipi"/>
    <w:uiPriority w:val="11"/>
    <w:rsid w:val="00A40C80"/>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A40C80"/>
    <w:rPr>
      <w:i/>
      <w:iCs/>
      <w:color w:val="7B7B7B"/>
      <w:sz w:val="24"/>
      <w:szCs w:val="24"/>
    </w:rPr>
  </w:style>
  <w:style w:type="character" w:customStyle="1" w:styleId="TrnakChar">
    <w:name w:val="Tırnak Char"/>
    <w:basedOn w:val="VarsaylanParagrafYazTipi"/>
    <w:uiPriority w:val="29"/>
    <w:rsid w:val="00A40C80"/>
    <w:rPr>
      <w:i/>
      <w:iCs/>
      <w:color w:val="000000" w:themeColor="text1"/>
    </w:rPr>
  </w:style>
  <w:style w:type="paragraph" w:styleId="KeskinTrnak">
    <w:name w:val="Intense Quote"/>
    <w:basedOn w:val="Normal"/>
    <w:next w:val="Normal"/>
    <w:link w:val="KeskinTrnakChar1"/>
    <w:uiPriority w:val="30"/>
    <w:qFormat/>
    <w:rsid w:val="00A40C80"/>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A40C80"/>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26884779516358481"/>
          <c:y val="8.9655172413793574E-2"/>
          <c:w val="0.33854907539118145"/>
          <c:h val="0.8206896551724151"/>
        </c:manualLayout>
      </c:layout>
      <c:pieChart>
        <c:varyColors val="1"/>
        <c:ser>
          <c:idx val="0"/>
          <c:order val="0"/>
          <c:tx>
            <c:strRef>
              <c:f>Sheet1!$A$2</c:f>
              <c:strCache>
                <c:ptCount val="1"/>
                <c:pt idx="0">
                  <c:v>Öğretmen</c:v>
                </c:pt>
              </c:strCache>
            </c:strRef>
          </c:tx>
          <c:spPr>
            <a:solidFill>
              <a:srgbClr val="9999FF"/>
            </a:solidFill>
            <a:ln w="12633">
              <a:solidFill>
                <a:srgbClr val="000000"/>
              </a:solidFill>
              <a:prstDash val="solid"/>
            </a:ln>
          </c:spPr>
          <c:dPt>
            <c:idx val="1"/>
            <c:spPr>
              <a:solidFill>
                <a:srgbClr val="993366"/>
              </a:solidFill>
              <a:ln w="12633">
                <a:solidFill>
                  <a:srgbClr val="000000"/>
                </a:solidFill>
                <a:prstDash val="solid"/>
              </a:ln>
            </c:spPr>
          </c:dPt>
          <c:dPt>
            <c:idx val="2"/>
            <c:spPr>
              <a:solidFill>
                <a:srgbClr val="FFFFCC"/>
              </a:solidFill>
              <a:ln w="12633">
                <a:solidFill>
                  <a:srgbClr val="000000"/>
                </a:solidFill>
                <a:prstDash val="solid"/>
              </a:ln>
            </c:spPr>
          </c:dPt>
          <c:cat>
            <c:strRef>
              <c:f>Sheet1!$B$1:$D$1</c:f>
              <c:strCache>
                <c:ptCount val="3"/>
                <c:pt idx="0">
                  <c:v>Öğretmen</c:v>
                </c:pt>
                <c:pt idx="1">
                  <c:v>Öğrenci</c:v>
                </c:pt>
                <c:pt idx="2">
                  <c:v>veli</c:v>
                </c:pt>
              </c:strCache>
            </c:strRef>
          </c:cat>
          <c:val>
            <c:numRef>
              <c:f>Sheet1!$B$2:$D$2</c:f>
              <c:numCache>
                <c:formatCode>General</c:formatCode>
                <c:ptCount val="3"/>
                <c:pt idx="0">
                  <c:v>6</c:v>
                </c:pt>
                <c:pt idx="1">
                  <c:v>46</c:v>
                </c:pt>
                <c:pt idx="2">
                  <c:v>37</c:v>
                </c:pt>
              </c:numCache>
            </c:numRef>
          </c:val>
          <c:extLst xmlns:c16r2="http://schemas.microsoft.com/office/drawing/2015/06/chart">
            <c:ext xmlns:c16="http://schemas.microsoft.com/office/drawing/2014/chart" uri="{C3380CC4-5D6E-409C-BE32-E72D297353CC}">
              <c16:uniqueId val="{00000000-1C7A-0849-8683-220A783A5D08}"/>
            </c:ext>
          </c:extLst>
        </c:ser>
        <c:ser>
          <c:idx val="1"/>
          <c:order val="1"/>
          <c:tx>
            <c:strRef>
              <c:f>Sheet1!$A$3</c:f>
              <c:strCache>
                <c:ptCount val="1"/>
              </c:strCache>
            </c:strRef>
          </c:tx>
          <c:spPr>
            <a:solidFill>
              <a:srgbClr val="993366"/>
            </a:solidFill>
            <a:ln w="12633">
              <a:solidFill>
                <a:srgbClr val="000000"/>
              </a:solidFill>
              <a:prstDash val="solid"/>
            </a:ln>
          </c:spPr>
          <c:dPt>
            <c:idx val="0"/>
            <c:spPr>
              <a:solidFill>
                <a:srgbClr val="9999FF"/>
              </a:solidFill>
              <a:ln w="12633">
                <a:solidFill>
                  <a:srgbClr val="000000"/>
                </a:solidFill>
                <a:prstDash val="solid"/>
              </a:ln>
            </c:spPr>
          </c:dPt>
          <c:dPt>
            <c:idx val="2"/>
            <c:spPr>
              <a:solidFill>
                <a:srgbClr val="FFFFCC"/>
              </a:solidFill>
              <a:ln w="12633">
                <a:solidFill>
                  <a:srgbClr val="000000"/>
                </a:solidFill>
                <a:prstDash val="solid"/>
              </a:ln>
            </c:spPr>
          </c:dPt>
          <c:cat>
            <c:strRef>
              <c:f>Sheet1!$B$1:$D$1</c:f>
              <c:strCache>
                <c:ptCount val="3"/>
                <c:pt idx="0">
                  <c:v>Öğretmen</c:v>
                </c:pt>
                <c:pt idx="1">
                  <c:v>Öğrenci</c:v>
                </c:pt>
                <c:pt idx="2">
                  <c:v>veli</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1-1C7A-0849-8683-220A783A5D08}"/>
            </c:ext>
          </c:extLst>
        </c:ser>
        <c:ser>
          <c:idx val="2"/>
          <c:order val="2"/>
          <c:tx>
            <c:strRef>
              <c:f>Sheet1!$A$4</c:f>
              <c:strCache>
                <c:ptCount val="1"/>
              </c:strCache>
            </c:strRef>
          </c:tx>
          <c:spPr>
            <a:solidFill>
              <a:srgbClr val="FFFFCC"/>
            </a:solidFill>
            <a:ln w="12633">
              <a:solidFill>
                <a:srgbClr val="000000"/>
              </a:solidFill>
              <a:prstDash val="solid"/>
            </a:ln>
          </c:spPr>
          <c:dPt>
            <c:idx val="0"/>
            <c:spPr>
              <a:solidFill>
                <a:srgbClr val="9999FF"/>
              </a:solidFill>
              <a:ln w="12633">
                <a:solidFill>
                  <a:srgbClr val="000000"/>
                </a:solidFill>
                <a:prstDash val="solid"/>
              </a:ln>
            </c:spPr>
          </c:dPt>
          <c:dPt>
            <c:idx val="1"/>
            <c:spPr>
              <a:solidFill>
                <a:srgbClr val="993366"/>
              </a:solidFill>
              <a:ln w="12633">
                <a:solidFill>
                  <a:srgbClr val="000000"/>
                </a:solidFill>
                <a:prstDash val="solid"/>
              </a:ln>
            </c:spPr>
          </c:dPt>
          <c:cat>
            <c:strRef>
              <c:f>Sheet1!$B$1:$D$1</c:f>
              <c:strCache>
                <c:ptCount val="3"/>
                <c:pt idx="0">
                  <c:v>Öğretmen</c:v>
                </c:pt>
                <c:pt idx="1">
                  <c:v>Öğrenci</c:v>
                </c:pt>
                <c:pt idx="2">
                  <c:v>veli</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2-1C7A-0849-8683-220A783A5D08}"/>
            </c:ext>
          </c:extLst>
        </c:ser>
        <c:firstSliceAng val="0"/>
      </c:pieChart>
      <c:spPr>
        <a:noFill/>
        <a:ln w="25266">
          <a:noFill/>
        </a:ln>
      </c:spPr>
    </c:plotArea>
    <c:legend>
      <c:legendPos val="r"/>
      <c:layout>
        <c:manualLayout>
          <c:xMode val="edge"/>
          <c:yMode val="edge"/>
          <c:x val="0.75533428165007244"/>
          <c:y val="0.3862068965517243"/>
          <c:w val="0.13229018492176423"/>
          <c:h val="0.25172413793103449"/>
        </c:manualLayout>
      </c:layout>
      <c:spPr>
        <a:noFill/>
        <a:ln w="3158">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tr-TR"/>
        </a:p>
      </c:txPr>
    </c:legend>
    <c:plotVisOnly val="1"/>
    <c:dispBlanksAs val="zero"/>
  </c:chart>
  <c:spPr>
    <a:noFill/>
    <a:ln>
      <a:noFill/>
    </a:ln>
  </c:spPr>
  <c:txPr>
    <a:bodyPr/>
    <a:lstStyle/>
    <a:p>
      <a:pPr>
        <a:defRPr sz="1194" b="1" i="0" u="none" strike="noStrike" baseline="0">
          <a:solidFill>
            <a:srgbClr val="000000"/>
          </a:solidFill>
          <a:latin typeface="Calibri"/>
          <a:ea typeface="Calibri"/>
          <a:cs typeface="Calibri"/>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3904</Words>
  <Characters>22259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MyFORM</cp:lastModifiedBy>
  <cp:revision>7</cp:revision>
  <cp:lastPrinted>2019-03-04T08:12:00Z</cp:lastPrinted>
  <dcterms:created xsi:type="dcterms:W3CDTF">2019-03-04T08:14:00Z</dcterms:created>
  <dcterms:modified xsi:type="dcterms:W3CDTF">2019-03-04T08:13:00Z</dcterms:modified>
</cp:coreProperties>
</file>